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3CF" w:rsidRDefault="00696692" w:rsidP="00696692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جامعه بنها   امتحان مادة (علم نفس تعليمى قدرات عقلية وتنمية مواهب)  </w:t>
      </w:r>
    </w:p>
    <w:p w:rsidR="00696692" w:rsidRDefault="00696692" w:rsidP="00696692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كلية التربية النوعية  الفرقة الرابعه لائحة جديدة (فنية +موسيقية +اقتصاد منزلى +تك)  </w:t>
      </w:r>
    </w:p>
    <w:p w:rsidR="00696692" w:rsidRDefault="00696692" w:rsidP="00696692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قسم العلوم التربوية والنفسية  تاريخ الامتحان : الاحد 22-5-2016 الزمن :ساعتان </w:t>
      </w:r>
    </w:p>
    <w:p w:rsidR="00696692" w:rsidRDefault="00696692" w:rsidP="00696692">
      <w:pPr>
        <w:rPr>
          <w:sz w:val="36"/>
          <w:szCs w:val="36"/>
          <w:rtl/>
          <w:lang w:bidi="ar-EG"/>
        </w:rPr>
      </w:pPr>
    </w:p>
    <w:p w:rsidR="00696692" w:rsidRDefault="00696692" w:rsidP="00696692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أجب عن الاسئلة التالية                   </w:t>
      </w:r>
    </w:p>
    <w:p w:rsidR="00696692" w:rsidRDefault="00696692" w:rsidP="00696692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السؤال الاول                                                                         </w:t>
      </w:r>
    </w:p>
    <w:p w:rsidR="00696692" w:rsidRDefault="00696692" w:rsidP="00696692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اشرح ما يلى بايجاز :                                                  (30 درجة)</w:t>
      </w:r>
    </w:p>
    <w:p w:rsidR="00696692" w:rsidRDefault="00696692" w:rsidP="00696692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أ)تعريفات الذكاء                                                     </w:t>
      </w:r>
    </w:p>
    <w:p w:rsidR="00696692" w:rsidRDefault="00696692" w:rsidP="00696692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ب)مراحل التفكير الابداعى .                                          </w:t>
      </w:r>
    </w:p>
    <w:p w:rsidR="00696692" w:rsidRDefault="00696692" w:rsidP="00696692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ج)الصدق التجريبى ( صدق المحك) .                                 </w:t>
      </w:r>
    </w:p>
    <w:p w:rsidR="00696692" w:rsidRDefault="00696692" w:rsidP="00696692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د)تصنيف بلوم للقدرات العقلية.                                         </w:t>
      </w:r>
    </w:p>
    <w:p w:rsidR="00696692" w:rsidRDefault="00696692" w:rsidP="00696692">
      <w:pPr>
        <w:rPr>
          <w:sz w:val="36"/>
          <w:szCs w:val="36"/>
          <w:rtl/>
          <w:lang w:bidi="ar-EG"/>
        </w:rPr>
      </w:pPr>
    </w:p>
    <w:p w:rsidR="00696692" w:rsidRDefault="00696692" w:rsidP="00696692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السؤال الثانى                                                                          </w:t>
      </w:r>
    </w:p>
    <w:p w:rsidR="00696692" w:rsidRDefault="00696692" w:rsidP="00696692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قارن بين كل مما يلى بايجاز                                      (30 درجة)</w:t>
      </w:r>
    </w:p>
    <w:p w:rsidR="00696692" w:rsidRDefault="00696692" w:rsidP="00696692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ا)طرق البحث فى القدرات العقلية.                                      </w:t>
      </w:r>
    </w:p>
    <w:p w:rsidR="00696692" w:rsidRDefault="00696692" w:rsidP="00696692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ب)أنواع الفروق الفردية ومظاه</w:t>
      </w:r>
      <w:r w:rsidR="00D906ED">
        <w:rPr>
          <w:rFonts w:hint="cs"/>
          <w:sz w:val="36"/>
          <w:szCs w:val="36"/>
          <w:rtl/>
          <w:lang w:bidi="ar-EG"/>
        </w:rPr>
        <w:t xml:space="preserve">رها .                                    </w:t>
      </w:r>
    </w:p>
    <w:p w:rsidR="00D906ED" w:rsidRDefault="00D906ED" w:rsidP="00696692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ج) أشكال البرنامج الاثرائى لرعاية الموهوبين والمتفوقين.             </w:t>
      </w:r>
    </w:p>
    <w:p w:rsidR="00D906ED" w:rsidRDefault="00D906ED" w:rsidP="00D906ED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د)التصنيفات الثلاثية للعقل (القوصى , ايزنك , ثورنديك)                </w:t>
      </w:r>
    </w:p>
    <w:p w:rsidR="00D906ED" w:rsidRDefault="00D906ED" w:rsidP="00D906ED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lastRenderedPageBreak/>
        <w:t xml:space="preserve">مع اجمل الامانى بالتوفيق والتفوق " </w:t>
      </w:r>
    </w:p>
    <w:p w:rsidR="00D906ED" w:rsidRDefault="00D906ED" w:rsidP="00D906ED">
      <w:pPr>
        <w:rPr>
          <w:rFonts w:hint="cs"/>
          <w:b/>
          <w:bCs/>
          <w:sz w:val="36"/>
          <w:szCs w:val="36"/>
          <w:rtl/>
          <w:lang w:bidi="ar-EG"/>
        </w:rPr>
      </w:pPr>
      <w:r w:rsidRPr="00913E20">
        <w:rPr>
          <w:rFonts w:hint="cs"/>
          <w:b/>
          <w:bCs/>
          <w:sz w:val="36"/>
          <w:szCs w:val="36"/>
          <w:rtl/>
          <w:lang w:bidi="ar-EG"/>
        </w:rPr>
        <w:t>استاذ المقرر : د/ ممدوح حسن غانم .</w:t>
      </w:r>
    </w:p>
    <w:p w:rsidR="00913E20" w:rsidRDefault="00913E20" w:rsidP="00D906ED">
      <w:pPr>
        <w:rPr>
          <w:rFonts w:hint="cs"/>
          <w:b/>
          <w:bCs/>
          <w:sz w:val="36"/>
          <w:szCs w:val="36"/>
          <w:rtl/>
          <w:lang w:bidi="ar-EG"/>
        </w:rPr>
      </w:pPr>
    </w:p>
    <w:p w:rsidR="00913E20" w:rsidRDefault="00913E20" w:rsidP="00D906ED">
      <w:pPr>
        <w:rPr>
          <w:rFonts w:hint="cs"/>
          <w:b/>
          <w:bCs/>
          <w:sz w:val="36"/>
          <w:szCs w:val="36"/>
          <w:rtl/>
          <w:lang w:bidi="ar-EG"/>
        </w:rPr>
      </w:pPr>
    </w:p>
    <w:p w:rsidR="00913E20" w:rsidRDefault="00913E20" w:rsidP="00D906ED">
      <w:pPr>
        <w:rPr>
          <w:rFonts w:hint="cs"/>
          <w:b/>
          <w:bCs/>
          <w:sz w:val="36"/>
          <w:szCs w:val="36"/>
          <w:rtl/>
          <w:lang w:bidi="ar-EG"/>
        </w:rPr>
      </w:pPr>
    </w:p>
    <w:p w:rsidR="00913E20" w:rsidRDefault="00913E20" w:rsidP="00D906ED">
      <w:pPr>
        <w:rPr>
          <w:rFonts w:hint="cs"/>
          <w:b/>
          <w:bCs/>
          <w:sz w:val="36"/>
          <w:szCs w:val="36"/>
          <w:rtl/>
          <w:lang w:bidi="ar-EG"/>
        </w:rPr>
      </w:pPr>
    </w:p>
    <w:p w:rsidR="00913E20" w:rsidRDefault="00913E20" w:rsidP="00D906ED">
      <w:pPr>
        <w:rPr>
          <w:rFonts w:hint="cs"/>
          <w:b/>
          <w:bCs/>
          <w:sz w:val="36"/>
          <w:szCs w:val="36"/>
          <w:rtl/>
          <w:lang w:bidi="ar-EG"/>
        </w:rPr>
      </w:pPr>
    </w:p>
    <w:p w:rsidR="00913E20" w:rsidRDefault="00913E20" w:rsidP="00D906ED">
      <w:pPr>
        <w:rPr>
          <w:rFonts w:hint="cs"/>
          <w:b/>
          <w:bCs/>
          <w:sz w:val="36"/>
          <w:szCs w:val="36"/>
          <w:rtl/>
          <w:lang w:bidi="ar-EG"/>
        </w:rPr>
      </w:pPr>
    </w:p>
    <w:p w:rsidR="00913E20" w:rsidRDefault="00913E20" w:rsidP="00D906ED">
      <w:pPr>
        <w:rPr>
          <w:rFonts w:hint="cs"/>
          <w:b/>
          <w:bCs/>
          <w:sz w:val="36"/>
          <w:szCs w:val="36"/>
          <w:rtl/>
          <w:lang w:bidi="ar-EG"/>
        </w:rPr>
      </w:pPr>
    </w:p>
    <w:p w:rsidR="00913E20" w:rsidRDefault="00913E20" w:rsidP="00D906ED">
      <w:pPr>
        <w:rPr>
          <w:rFonts w:hint="cs"/>
          <w:b/>
          <w:bCs/>
          <w:sz w:val="36"/>
          <w:szCs w:val="36"/>
          <w:rtl/>
          <w:lang w:bidi="ar-EG"/>
        </w:rPr>
      </w:pPr>
    </w:p>
    <w:p w:rsidR="00913E20" w:rsidRDefault="00913E20" w:rsidP="00D906ED">
      <w:pPr>
        <w:rPr>
          <w:rFonts w:hint="cs"/>
          <w:b/>
          <w:bCs/>
          <w:sz w:val="36"/>
          <w:szCs w:val="36"/>
          <w:rtl/>
          <w:lang w:bidi="ar-EG"/>
        </w:rPr>
      </w:pPr>
    </w:p>
    <w:p w:rsidR="00913E20" w:rsidRDefault="00913E20" w:rsidP="00D906ED">
      <w:pPr>
        <w:rPr>
          <w:rFonts w:hint="cs"/>
          <w:b/>
          <w:bCs/>
          <w:sz w:val="36"/>
          <w:szCs w:val="36"/>
          <w:rtl/>
          <w:lang w:bidi="ar-EG"/>
        </w:rPr>
      </w:pPr>
    </w:p>
    <w:p w:rsidR="00913E20" w:rsidRDefault="00913E20" w:rsidP="00D906ED">
      <w:pPr>
        <w:rPr>
          <w:rFonts w:hint="cs"/>
          <w:b/>
          <w:bCs/>
          <w:sz w:val="36"/>
          <w:szCs w:val="36"/>
          <w:rtl/>
          <w:lang w:bidi="ar-EG"/>
        </w:rPr>
      </w:pPr>
    </w:p>
    <w:p w:rsidR="00913E20" w:rsidRDefault="00913E20" w:rsidP="00D906ED">
      <w:pPr>
        <w:rPr>
          <w:rFonts w:hint="cs"/>
          <w:b/>
          <w:bCs/>
          <w:sz w:val="36"/>
          <w:szCs w:val="36"/>
          <w:rtl/>
          <w:lang w:bidi="ar-EG"/>
        </w:rPr>
      </w:pPr>
    </w:p>
    <w:p w:rsidR="00913E20" w:rsidRDefault="00913E20" w:rsidP="00D906ED">
      <w:pPr>
        <w:rPr>
          <w:rFonts w:hint="cs"/>
          <w:b/>
          <w:bCs/>
          <w:sz w:val="36"/>
          <w:szCs w:val="36"/>
          <w:rtl/>
          <w:lang w:bidi="ar-EG"/>
        </w:rPr>
      </w:pPr>
    </w:p>
    <w:p w:rsidR="00913E20" w:rsidRDefault="00913E20" w:rsidP="00D906ED">
      <w:pPr>
        <w:rPr>
          <w:rFonts w:hint="cs"/>
          <w:b/>
          <w:bCs/>
          <w:sz w:val="36"/>
          <w:szCs w:val="36"/>
          <w:rtl/>
          <w:lang w:bidi="ar-EG"/>
        </w:rPr>
      </w:pPr>
    </w:p>
    <w:p w:rsidR="00913E20" w:rsidRDefault="00913E20" w:rsidP="00D906ED">
      <w:pPr>
        <w:rPr>
          <w:rFonts w:hint="cs"/>
          <w:b/>
          <w:bCs/>
          <w:sz w:val="36"/>
          <w:szCs w:val="36"/>
          <w:rtl/>
          <w:lang w:bidi="ar-EG"/>
        </w:rPr>
      </w:pPr>
    </w:p>
    <w:p w:rsidR="00913E20" w:rsidRDefault="00913E20" w:rsidP="00913E20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االاجابة                                      </w:t>
      </w:r>
    </w:p>
    <w:p w:rsidR="00913E20" w:rsidRDefault="00913E20" w:rsidP="00913E20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lastRenderedPageBreak/>
        <w:t xml:space="preserve">اجابة السؤال الاول:                                                                                                  ا)تعريفات الذكاء        </w:t>
      </w:r>
    </w:p>
    <w:p w:rsidR="00913E20" w:rsidRDefault="00913E20" w:rsidP="00913E20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-تعريف يؤكد على تكيف الفرد مع بيئته </w:t>
      </w:r>
    </w:p>
    <w:p w:rsidR="00913E20" w:rsidRDefault="00913E20" w:rsidP="00913E20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-تعريف ثانى يؤكد على قدرة الفرد على التعلم .</w:t>
      </w:r>
    </w:p>
    <w:p w:rsidR="00913E20" w:rsidRDefault="00913E20" w:rsidP="00913E20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تعريف ثالث يؤكد على قدرة الفرد على التفكير المجرد  .</w:t>
      </w:r>
    </w:p>
    <w:p w:rsidR="00913E20" w:rsidRDefault="00913E20" w:rsidP="00913E20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ب)مراحل التفكير الابداعى    </w:t>
      </w:r>
    </w:p>
    <w:p w:rsidR="00913E20" w:rsidRDefault="00913E20" w:rsidP="00913E20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1-مرحلة الاعداد ودراسة المشكلة. </w:t>
      </w:r>
    </w:p>
    <w:p w:rsidR="00913E20" w:rsidRDefault="00913E20" w:rsidP="00913E20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2-مرحلة الكمون والاختمار للفكرة الجديدة.</w:t>
      </w:r>
    </w:p>
    <w:p w:rsidR="00913E20" w:rsidRDefault="00913E20" w:rsidP="00913E20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3-مرحلة الاشراق وانبثاق شراره الابداع .</w:t>
      </w:r>
    </w:p>
    <w:p w:rsidR="00913E20" w:rsidRDefault="00913E20" w:rsidP="00913E20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4-مرحلة التحقق والاختبار التجريبى للفكرة ز</w:t>
      </w:r>
    </w:p>
    <w:p w:rsidR="00913E20" w:rsidRDefault="00913E20" w:rsidP="00913E20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ج)الصدق التجريبى (صدق المحك ) </w:t>
      </w:r>
    </w:p>
    <w:p w:rsidR="00913E20" w:rsidRDefault="00913E20" w:rsidP="00913E20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-يقيس مدى نجاح الاختبار فى قياس الوقائع التجريبية وفق محك خارجى .</w:t>
      </w:r>
    </w:p>
    <w:p w:rsidR="00913E20" w:rsidRDefault="00913E20" w:rsidP="00913E20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-ويقصد بالمحك : مقياس مباشر ومستقل لما يهدف الاختبار لقياسة .</w:t>
      </w:r>
    </w:p>
    <w:p w:rsidR="00913E20" w:rsidRDefault="00913E20" w:rsidP="00913E20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-ومن اهم المحات المستخدمه :التحصيل المدرسى العام </w:t>
      </w:r>
      <w:r>
        <w:rPr>
          <w:sz w:val="36"/>
          <w:szCs w:val="36"/>
          <w:rtl/>
          <w:lang w:bidi="ar-EG"/>
        </w:rPr>
        <w:t>–</w:t>
      </w:r>
      <w:r>
        <w:rPr>
          <w:rFonts w:hint="cs"/>
          <w:sz w:val="36"/>
          <w:szCs w:val="36"/>
          <w:rtl/>
          <w:lang w:bidi="ar-EG"/>
        </w:rPr>
        <w:t xml:space="preserve"> تقديرات الاخرين.</w:t>
      </w:r>
    </w:p>
    <w:p w:rsidR="00913E20" w:rsidRDefault="00913E20" w:rsidP="00913E20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د-تصنيف بلوم للقدرات العقلية .               </w:t>
      </w:r>
    </w:p>
    <w:p w:rsidR="00913E20" w:rsidRDefault="00913E20" w:rsidP="00913E20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1-التذكر واسترجاع المعلومات حرفيا .</w:t>
      </w:r>
    </w:p>
    <w:p w:rsidR="00913E20" w:rsidRDefault="00913E20" w:rsidP="00913E20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2-الفهم وتفسير المعلومات باسلوب المتعلم.</w:t>
      </w:r>
    </w:p>
    <w:p w:rsidR="00913E20" w:rsidRDefault="00913E20" w:rsidP="00913E20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3-التطبيق لحل مشلات جديدة .</w:t>
      </w:r>
    </w:p>
    <w:p w:rsidR="00913E20" w:rsidRDefault="00913E20" w:rsidP="00913E20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4-التحليل للافكار والمعلومات الى اجزاء ابسط.</w:t>
      </w:r>
    </w:p>
    <w:p w:rsidR="00913E20" w:rsidRDefault="00913E20" w:rsidP="00913E20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lastRenderedPageBreak/>
        <w:t>5-التركيب وتكوين شىء ما جديد.</w:t>
      </w:r>
    </w:p>
    <w:p w:rsidR="00913E20" w:rsidRDefault="00913E20" w:rsidP="00913E20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6-التقويم واصدار الحكم على الاشياء.</w:t>
      </w:r>
    </w:p>
    <w:p w:rsidR="00913E20" w:rsidRDefault="00913E20" w:rsidP="00913E20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 اجابة السؤال الثانى :                                                     </w:t>
      </w:r>
    </w:p>
    <w:p w:rsidR="00913E20" w:rsidRDefault="00913E20" w:rsidP="00913E20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ا-طرق البحث فى القدرات العقلية .                            </w:t>
      </w:r>
    </w:p>
    <w:p w:rsidR="00913E20" w:rsidRDefault="00913E20" w:rsidP="00913E20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1-المنهج الاحصائى الارتباطى لدراسة العلاقة بين الاستجابات المختلفة .</w:t>
      </w:r>
    </w:p>
    <w:p w:rsidR="00913E20" w:rsidRDefault="00913E20" w:rsidP="00913E20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2-المنهج التجريبى لدراسة العلاقة بين المثيرات والاستجابات .</w:t>
      </w:r>
    </w:p>
    <w:p w:rsidR="00913E20" w:rsidRDefault="00913E20" w:rsidP="00913E20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3-المنهج الكلينيكى لدراسة التغيرات الكيفية للنشاط العقلى .</w:t>
      </w:r>
    </w:p>
    <w:p w:rsidR="00913E20" w:rsidRDefault="00913E20" w:rsidP="00913E20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ب)انواع الفروق الفردية ومظاهرها .                                  </w:t>
      </w:r>
    </w:p>
    <w:p w:rsidR="00913E20" w:rsidRDefault="00913E20" w:rsidP="00913E20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1-أنواع الفروق                                           </w:t>
      </w:r>
    </w:p>
    <w:p w:rsidR="00913E20" w:rsidRDefault="00913E20" w:rsidP="00913E20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-فروق في النوع  (فروق كيفية )                   </w:t>
      </w:r>
    </w:p>
    <w:p w:rsidR="00913E20" w:rsidRDefault="00913E20" w:rsidP="00913E20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-فروق في الدرجة(فروق كمية)                    </w:t>
      </w:r>
    </w:p>
    <w:p w:rsidR="00913E20" w:rsidRDefault="00913E20" w:rsidP="00913E20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2-مظاهر الفروق                                         </w:t>
      </w:r>
    </w:p>
    <w:p w:rsidR="00913E20" w:rsidRDefault="00913E20" w:rsidP="00913E20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-فروق داخل الفرد الواحد .                           </w:t>
      </w:r>
    </w:p>
    <w:p w:rsidR="00913E20" w:rsidRDefault="00913E20" w:rsidP="00913E20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-فروق بين الافراد.                                   </w:t>
      </w:r>
    </w:p>
    <w:p w:rsidR="00913E20" w:rsidRDefault="00913E20" w:rsidP="00913E20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-فروق بين الجماعات .                                 </w:t>
      </w:r>
    </w:p>
    <w:p w:rsidR="00913E20" w:rsidRDefault="00913E20" w:rsidP="00913E20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ج) اشكال البرنامج الاثرائى لرعاية الموهوبين والمتفوقين            </w:t>
      </w:r>
    </w:p>
    <w:p w:rsidR="00913E20" w:rsidRDefault="00913E20" w:rsidP="00913E20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1-الاثراء الافقى .                                                    </w:t>
      </w:r>
    </w:p>
    <w:p w:rsidR="00913E20" w:rsidRDefault="00913E20" w:rsidP="00913E20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2-الاثراء الراسى .                                                   </w:t>
      </w:r>
    </w:p>
    <w:p w:rsidR="00913E20" w:rsidRDefault="00913E20" w:rsidP="00913E20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3- الاثراء المكمل .                                              </w:t>
      </w:r>
    </w:p>
    <w:p w:rsidR="00913E20" w:rsidRDefault="00913E20" w:rsidP="00913E20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lastRenderedPageBreak/>
        <w:t xml:space="preserve">د- التصنيفات الثلاثية للعقل (القوصى </w:t>
      </w:r>
      <w:r>
        <w:rPr>
          <w:sz w:val="36"/>
          <w:szCs w:val="36"/>
          <w:rtl/>
          <w:lang w:bidi="ar-EG"/>
        </w:rPr>
        <w:t>–</w:t>
      </w:r>
      <w:r>
        <w:rPr>
          <w:rFonts w:hint="cs"/>
          <w:sz w:val="36"/>
          <w:szCs w:val="36"/>
          <w:rtl/>
          <w:lang w:bidi="ar-EG"/>
        </w:rPr>
        <w:t xml:space="preserve">ايزنك </w:t>
      </w:r>
      <w:r>
        <w:rPr>
          <w:sz w:val="36"/>
          <w:szCs w:val="36"/>
          <w:rtl/>
          <w:lang w:bidi="ar-EG"/>
        </w:rPr>
        <w:t>–</w:t>
      </w:r>
      <w:r>
        <w:rPr>
          <w:rFonts w:hint="cs"/>
          <w:sz w:val="36"/>
          <w:szCs w:val="36"/>
          <w:rtl/>
          <w:lang w:bidi="ar-EG"/>
        </w:rPr>
        <w:t>تورنديك)</w:t>
      </w:r>
    </w:p>
    <w:p w:rsidR="00913E20" w:rsidRDefault="00913E20" w:rsidP="00913E20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1-تصنيف القوصى                                            </w:t>
      </w:r>
    </w:p>
    <w:p w:rsidR="00913E20" w:rsidRDefault="00913E20" w:rsidP="00913E20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ويتضمن :العمليات </w:t>
      </w:r>
      <w:r>
        <w:rPr>
          <w:sz w:val="36"/>
          <w:szCs w:val="36"/>
          <w:rtl/>
          <w:lang w:bidi="ar-EG"/>
        </w:rPr>
        <w:t>–</w:t>
      </w:r>
      <w:r>
        <w:rPr>
          <w:rFonts w:hint="cs"/>
          <w:sz w:val="36"/>
          <w:szCs w:val="36"/>
          <w:rtl/>
          <w:lang w:bidi="ar-EG"/>
        </w:rPr>
        <w:t xml:space="preserve">المحتوى </w:t>
      </w:r>
      <w:r>
        <w:rPr>
          <w:sz w:val="36"/>
          <w:szCs w:val="36"/>
          <w:rtl/>
          <w:lang w:bidi="ar-EG"/>
        </w:rPr>
        <w:t>–</w:t>
      </w:r>
      <w:r>
        <w:rPr>
          <w:rFonts w:hint="cs"/>
          <w:sz w:val="36"/>
          <w:szCs w:val="36"/>
          <w:rtl/>
          <w:lang w:bidi="ar-EG"/>
        </w:rPr>
        <w:t xml:space="preserve"> الاشكال .              </w:t>
      </w:r>
    </w:p>
    <w:p w:rsidR="00913E20" w:rsidRDefault="00913E20" w:rsidP="00913E20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2- تصنيف ايزنك                                            </w:t>
      </w:r>
    </w:p>
    <w:p w:rsidR="00913E20" w:rsidRDefault="00913E20" w:rsidP="00913E20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ويتضمن : العمليات </w:t>
      </w:r>
      <w:r>
        <w:rPr>
          <w:sz w:val="36"/>
          <w:szCs w:val="36"/>
          <w:rtl/>
          <w:lang w:bidi="ar-EG"/>
        </w:rPr>
        <w:t>–</w:t>
      </w:r>
      <w:r>
        <w:rPr>
          <w:rFonts w:hint="cs"/>
          <w:sz w:val="36"/>
          <w:szCs w:val="36"/>
          <w:rtl/>
          <w:lang w:bidi="ar-EG"/>
        </w:rPr>
        <w:t xml:space="preserve"> المحتوى </w:t>
      </w:r>
      <w:r>
        <w:rPr>
          <w:sz w:val="36"/>
          <w:szCs w:val="36"/>
          <w:rtl/>
          <w:lang w:bidi="ar-EG"/>
        </w:rPr>
        <w:t>–</w:t>
      </w:r>
      <w:r>
        <w:rPr>
          <w:rFonts w:hint="cs"/>
          <w:sz w:val="36"/>
          <w:szCs w:val="36"/>
          <w:rtl/>
          <w:lang w:bidi="ar-EG"/>
        </w:rPr>
        <w:t xml:space="preserve"> كيف الاداء               </w:t>
      </w:r>
    </w:p>
    <w:p w:rsidR="00913E20" w:rsidRDefault="00913E20" w:rsidP="00913E20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3- تصنيف ثورنديك                                              </w:t>
      </w:r>
    </w:p>
    <w:p w:rsidR="00913E20" w:rsidRDefault="00913E20" w:rsidP="00913E20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ويتضمن 3 صور مستقلة للذكاء هى:                                </w:t>
      </w:r>
    </w:p>
    <w:p w:rsidR="00913E20" w:rsidRDefault="00913E20" w:rsidP="00913E20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-الذكاء المجرد .</w:t>
      </w:r>
    </w:p>
    <w:p w:rsidR="00913E20" w:rsidRDefault="00913E20" w:rsidP="00913E20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- الذكاء العملى .</w:t>
      </w:r>
    </w:p>
    <w:p w:rsidR="00913E20" w:rsidRDefault="00913E20" w:rsidP="00913E20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- الذكاء الاجتماعى.</w:t>
      </w:r>
    </w:p>
    <w:p w:rsidR="00913E20" w:rsidRPr="00FE7E34" w:rsidRDefault="00913E20" w:rsidP="00913E20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                                               </w:t>
      </w:r>
    </w:p>
    <w:p w:rsidR="00913E20" w:rsidRPr="00913E20" w:rsidRDefault="00913E20" w:rsidP="00D906ED">
      <w:pPr>
        <w:rPr>
          <w:rFonts w:hint="cs"/>
          <w:b/>
          <w:bCs/>
          <w:sz w:val="36"/>
          <w:szCs w:val="36"/>
          <w:rtl/>
          <w:lang w:bidi="ar-EG"/>
        </w:rPr>
      </w:pPr>
      <w:bookmarkStart w:id="0" w:name="_GoBack"/>
      <w:bookmarkEnd w:id="0"/>
    </w:p>
    <w:sectPr w:rsidR="00913E20" w:rsidRPr="00913E20" w:rsidSect="001027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5A51"/>
    <w:multiLevelType w:val="hybridMultilevel"/>
    <w:tmpl w:val="23E08C42"/>
    <w:lvl w:ilvl="0" w:tplc="612C4B0A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92"/>
    <w:rsid w:val="0010271D"/>
    <w:rsid w:val="002336C6"/>
    <w:rsid w:val="00696692"/>
    <w:rsid w:val="00913E20"/>
    <w:rsid w:val="00961E94"/>
    <w:rsid w:val="00D9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7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6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7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farah</dc:creator>
  <cp:lastModifiedBy>basma</cp:lastModifiedBy>
  <cp:revision>2</cp:revision>
  <dcterms:created xsi:type="dcterms:W3CDTF">2016-05-23T08:09:00Z</dcterms:created>
  <dcterms:modified xsi:type="dcterms:W3CDTF">2016-05-23T08:09:00Z</dcterms:modified>
</cp:coreProperties>
</file>