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95" w:rsidRDefault="000A3C95" w:rsidP="000A3C95">
      <w:pPr>
        <w:bidi/>
        <w:spacing w:after="0" w:line="240" w:lineRule="auto"/>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جامعة بنها                                                                          الفرقة : الثا</w:t>
      </w:r>
      <w:r>
        <w:rPr>
          <w:rFonts w:ascii="Calibri" w:eastAsia="Times New Roman" w:hAnsi="Calibri" w:cs="Arial" w:hint="cs"/>
          <w:b/>
          <w:bCs/>
          <w:sz w:val="24"/>
          <w:szCs w:val="24"/>
          <w:rtl/>
          <w:lang w:bidi="ar-EG"/>
        </w:rPr>
        <w:t>نية</w:t>
      </w:r>
    </w:p>
    <w:p w:rsidR="000A3C95" w:rsidRPr="00F05099" w:rsidRDefault="000A3C95" w:rsidP="000A3C95">
      <w:pPr>
        <w:tabs>
          <w:tab w:val="left" w:pos="6015"/>
        </w:tabs>
        <w:bidi/>
        <w:spacing w:after="0" w:line="240" w:lineRule="auto"/>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 xml:space="preserve">              الفصل الدراسى : الأول</w:t>
      </w:r>
    </w:p>
    <w:p w:rsidR="000A3C95" w:rsidRPr="00F05099" w:rsidRDefault="000A3C95" w:rsidP="000A3C95">
      <w:pPr>
        <w:bidi/>
        <w:spacing w:after="0" w:line="240" w:lineRule="auto"/>
        <w:rPr>
          <w:rFonts w:ascii="Calibri" w:eastAsia="Times New Roman" w:hAnsi="Calibri" w:cs="Arial"/>
          <w:b/>
          <w:bCs/>
          <w:sz w:val="24"/>
          <w:szCs w:val="24"/>
          <w:lang w:bidi="ar-EG"/>
        </w:rPr>
      </w:pPr>
      <w:r w:rsidRPr="00F05099">
        <w:rPr>
          <w:rFonts w:ascii="Calibri" w:eastAsia="Times New Roman" w:hAnsi="Calibri" w:cs="Arial" w:hint="cs"/>
          <w:b/>
          <w:bCs/>
          <w:sz w:val="24"/>
          <w:szCs w:val="24"/>
          <w:rtl/>
          <w:lang w:bidi="ar-EG"/>
        </w:rPr>
        <w:t>قسم رياض الأطفال                                                                    التاريخ :</w:t>
      </w:r>
      <w:r>
        <w:rPr>
          <w:rFonts w:ascii="Calibri" w:eastAsia="Times New Roman" w:hAnsi="Calibri" w:cs="Arial" w:hint="cs"/>
          <w:b/>
          <w:bCs/>
          <w:sz w:val="24"/>
          <w:szCs w:val="24"/>
          <w:rtl/>
          <w:lang w:bidi="ar-EG"/>
        </w:rPr>
        <w:t>14</w:t>
      </w:r>
      <w:r w:rsidRPr="00F05099">
        <w:rPr>
          <w:rFonts w:ascii="Calibri" w:eastAsia="Times New Roman" w:hAnsi="Calibri" w:cs="Arial" w:hint="cs"/>
          <w:b/>
          <w:bCs/>
          <w:sz w:val="24"/>
          <w:szCs w:val="24"/>
          <w:rtl/>
          <w:lang w:bidi="ar-EG"/>
        </w:rPr>
        <w:t xml:space="preserve"> /</w:t>
      </w:r>
      <w:r>
        <w:rPr>
          <w:rFonts w:ascii="Calibri" w:eastAsia="Times New Roman" w:hAnsi="Calibri" w:cs="Arial" w:hint="cs"/>
          <w:b/>
          <w:bCs/>
          <w:sz w:val="24"/>
          <w:szCs w:val="24"/>
          <w:rtl/>
          <w:lang w:bidi="ar-EG"/>
        </w:rPr>
        <w:t>1</w:t>
      </w:r>
      <w:r w:rsidRPr="00F05099">
        <w:rPr>
          <w:rFonts w:ascii="Calibri" w:eastAsia="Times New Roman" w:hAnsi="Calibri" w:cs="Arial" w:hint="cs"/>
          <w:b/>
          <w:bCs/>
          <w:sz w:val="24"/>
          <w:szCs w:val="24"/>
          <w:rtl/>
          <w:lang w:bidi="ar-EG"/>
        </w:rPr>
        <w:t>/</w:t>
      </w:r>
      <w:r>
        <w:rPr>
          <w:rFonts w:ascii="Calibri" w:eastAsia="Times New Roman" w:hAnsi="Calibri" w:cs="Arial" w:hint="cs"/>
          <w:b/>
          <w:bCs/>
          <w:sz w:val="24"/>
          <w:szCs w:val="24"/>
          <w:rtl/>
          <w:lang w:bidi="ar-EG"/>
        </w:rPr>
        <w:t>2017</w:t>
      </w:r>
    </w:p>
    <w:p w:rsidR="000A3C95" w:rsidRDefault="000A3C95" w:rsidP="000A3C95">
      <w:pPr>
        <w:tabs>
          <w:tab w:val="left" w:pos="6059"/>
        </w:tabs>
        <w:bidi/>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 xml:space="preserve"> الزمـن : ساعتان</w:t>
      </w:r>
    </w:p>
    <w:p w:rsidR="000A3C95" w:rsidRPr="00F05099" w:rsidRDefault="000A3C95" w:rsidP="000A3C95">
      <w:pPr>
        <w:tabs>
          <w:tab w:val="left" w:pos="6900"/>
        </w:tabs>
        <w:bidi/>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أ.م.د/هالة يحى السيد حجازى</w:t>
      </w:r>
    </w:p>
    <w:p w:rsidR="000A3C95" w:rsidRPr="00F05099" w:rsidRDefault="000A3C95" w:rsidP="000A3C95">
      <w:pPr>
        <w:tabs>
          <w:tab w:val="left" w:pos="6059"/>
        </w:tabs>
        <w:bidi/>
        <w:spacing w:after="0"/>
        <w:jc w:val="center"/>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إمتحان مادة</w:t>
      </w:r>
      <w:r>
        <w:rPr>
          <w:rFonts w:ascii="Calibri" w:eastAsia="Times New Roman" w:hAnsi="Calibri" w:cs="Arial" w:hint="cs"/>
          <w:b/>
          <w:bCs/>
          <w:sz w:val="24"/>
          <w:szCs w:val="24"/>
          <w:rtl/>
          <w:lang w:bidi="ar-EG"/>
        </w:rPr>
        <w:t xml:space="preserve"> التعبير الحركى للطفل</w:t>
      </w:r>
    </w:p>
    <w:p w:rsidR="000A3C95" w:rsidRPr="00F05099" w:rsidRDefault="000A3C95" w:rsidP="000A3C95">
      <w:pPr>
        <w:tabs>
          <w:tab w:val="left" w:pos="6059"/>
        </w:tabs>
        <w:bidi/>
        <w:spacing w:after="0"/>
        <w:jc w:val="both"/>
        <w:rPr>
          <w:rFonts w:ascii="Calibri" w:eastAsia="Times New Roman" w:hAnsi="Calibri" w:cs="Arial"/>
          <w:rtl/>
          <w:lang w:bidi="ar-EG"/>
        </w:rPr>
      </w:pPr>
      <w:r w:rsidRPr="00F05099">
        <w:rPr>
          <w:rFonts w:ascii="Calibri" w:eastAsia="Times New Roman" w:hAnsi="Calibri" w:cs="Arial"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r w:rsidRPr="00F05099">
        <w:rPr>
          <w:rFonts w:ascii="Calibri" w:eastAsia="Times New Roman" w:hAnsi="Calibri" w:cs="Arial" w:hint="cs"/>
          <w:b/>
          <w:bCs/>
          <w:i/>
          <w:iCs/>
          <w:sz w:val="28"/>
          <w:szCs w:val="28"/>
          <w:rtl/>
          <w:lang w:bidi="ar-EG"/>
        </w:rPr>
        <w:t>السؤال الأول:-</w:t>
      </w:r>
    </w:p>
    <w:p w:rsidR="000A3C95" w:rsidRDefault="000A3C95" w:rsidP="000A3C95">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‘يعرف التعبير الحركى بأنة أحد أنواع الفنون المعبرة عن الأداء .</w:t>
      </w:r>
    </w:p>
    <w:p w:rsidR="000A3C95" w:rsidRDefault="000A3C95" w:rsidP="000A3C95">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فى ضوء ذلك وضحى ما يلى:-</w:t>
      </w:r>
    </w:p>
    <w:p w:rsidR="000A3C95" w:rsidRDefault="000A3C95" w:rsidP="000A3C95">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تعريف التعبير الحركى.</w:t>
      </w:r>
    </w:p>
    <w:p w:rsidR="000A3C95" w:rsidRDefault="000A3C95" w:rsidP="000A3C95">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المجموعات الرئيسية للأنشطة.</w:t>
      </w:r>
    </w:p>
    <w:p w:rsidR="000A3C95" w:rsidRPr="0070639A" w:rsidRDefault="000A3C95" w:rsidP="000A3C95">
      <w:pPr>
        <w:pStyle w:val="ListParagraph"/>
        <w:numPr>
          <w:ilvl w:val="0"/>
          <w:numId w:val="1"/>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الإرشادات الخاصة بالمعلمة عند عملها مع الأطفال أثناء النشاط الحركى.</w:t>
      </w:r>
    </w:p>
    <w:p w:rsidR="000A3C95" w:rsidRPr="00C955D4" w:rsidRDefault="000A3C95" w:rsidP="000A3C95">
      <w:pPr>
        <w:pStyle w:val="ListParagraph"/>
        <w:tabs>
          <w:tab w:val="left" w:pos="6059"/>
        </w:tabs>
        <w:bidi/>
        <w:spacing w:after="0"/>
        <w:jc w:val="both"/>
        <w:rPr>
          <w:rFonts w:ascii="Calibri" w:eastAsia="Times New Roman" w:hAnsi="Calibri" w:cs="Arial"/>
          <w:b/>
          <w:bCs/>
          <w:i/>
          <w:iCs/>
          <w:sz w:val="28"/>
          <w:szCs w:val="28"/>
          <w:rtl/>
          <w:lang w:bidi="ar-EG"/>
        </w:rPr>
      </w:pP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r w:rsidRPr="00F05099">
        <w:rPr>
          <w:rFonts w:ascii="Calibri" w:eastAsia="Times New Roman" w:hAnsi="Calibri" w:cs="Arial" w:hint="cs"/>
          <w:b/>
          <w:bCs/>
          <w:i/>
          <w:iCs/>
          <w:sz w:val="28"/>
          <w:szCs w:val="28"/>
          <w:rtl/>
          <w:lang w:bidi="ar-EG"/>
        </w:rPr>
        <w:t>السؤال الثانى:-</w:t>
      </w: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تعتبر الألعاب الصغيرة أحد الأنشطة الهامة فى برنامج التربية الحركية لللطفل.</w:t>
      </w:r>
    </w:p>
    <w:p w:rsidR="000A3C95" w:rsidRDefault="000A3C95" w:rsidP="000A3C95">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فى ضوء ذلك تكلمى عن:-</w:t>
      </w:r>
    </w:p>
    <w:p w:rsidR="000A3C95" w:rsidRDefault="000A3C95" w:rsidP="000A3C95">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أهمية ومميزات الألعاب الصغيرة.</w:t>
      </w:r>
    </w:p>
    <w:p w:rsidR="000A3C95" w:rsidRDefault="000A3C95" w:rsidP="000A3C95">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أنواع الألعاب الصغيرة.</w:t>
      </w:r>
    </w:p>
    <w:p w:rsidR="000A3C95" w:rsidRDefault="000A3C95" w:rsidP="000A3C95">
      <w:pPr>
        <w:pStyle w:val="ListParagraph"/>
        <w:numPr>
          <w:ilvl w:val="0"/>
          <w:numId w:val="2"/>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خصائص الألعاب الصغيرة.</w:t>
      </w: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السؤال الثالث.-</w:t>
      </w: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أكملى مايلى:-</w:t>
      </w:r>
    </w:p>
    <w:p w:rsidR="000A3C95" w:rsidRDefault="000A3C95" w:rsidP="000A3C95">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أنواع القصص الحركية هى:-</w:t>
      </w:r>
    </w:p>
    <w:p w:rsidR="000A3C95" w:rsidRDefault="000A3C95" w:rsidP="000A3C95">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w:t>
      </w:r>
    </w:p>
    <w:p w:rsidR="000A3C95" w:rsidRDefault="000A3C95" w:rsidP="000A3C95">
      <w:pPr>
        <w:pStyle w:val="ListParagraph"/>
        <w:numPr>
          <w:ilvl w:val="0"/>
          <w:numId w:val="3"/>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الأهداف النفس حركية للألعاب الصغيرةهى:-</w:t>
      </w:r>
    </w:p>
    <w:p w:rsidR="000A3C95" w:rsidRDefault="000A3C95" w:rsidP="000A3C95">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          ...............</w:t>
      </w:r>
    </w:p>
    <w:p w:rsidR="000A3C95" w:rsidRPr="00F05099" w:rsidRDefault="000A3C95" w:rsidP="000A3C95">
      <w:pPr>
        <w:tabs>
          <w:tab w:val="left" w:pos="6059"/>
        </w:tabs>
        <w:bidi/>
        <w:spacing w:after="0"/>
        <w:jc w:val="both"/>
        <w:rPr>
          <w:rFonts w:ascii="Calibri" w:eastAsia="Times New Roman" w:hAnsi="Calibri" w:cs="Arial"/>
          <w:b/>
          <w:bCs/>
          <w:i/>
          <w:iCs/>
          <w:sz w:val="28"/>
          <w:szCs w:val="28"/>
          <w:rtl/>
          <w:lang w:bidi="ar-EG"/>
        </w:rPr>
      </w:pPr>
      <w:bookmarkStart w:id="0" w:name="_GoBack"/>
      <w:bookmarkEnd w:id="0"/>
    </w:p>
    <w:p w:rsidR="000A3C95" w:rsidRDefault="000A3C95" w:rsidP="000A3C95">
      <w:pPr>
        <w:tabs>
          <w:tab w:val="left" w:pos="792"/>
        </w:tabs>
        <w:bidi/>
        <w:spacing w:after="0"/>
        <w:jc w:val="both"/>
        <w:rPr>
          <w:rFonts w:ascii="Calibri" w:eastAsia="Times New Roman" w:hAnsi="Calibri" w:cs="Arial"/>
          <w:b/>
          <w:bCs/>
          <w:i/>
          <w:iCs/>
          <w:sz w:val="28"/>
          <w:szCs w:val="28"/>
          <w:rtl/>
          <w:lang w:bidi="ar-EG"/>
        </w:rPr>
      </w:pPr>
      <w:r w:rsidRPr="00F05099">
        <w:rPr>
          <w:rFonts w:ascii="Calibri" w:eastAsia="Times New Roman" w:hAnsi="Calibri" w:cs="Arial" w:hint="cs"/>
          <w:b/>
          <w:bCs/>
          <w:i/>
          <w:iCs/>
          <w:sz w:val="28"/>
          <w:szCs w:val="28"/>
          <w:rtl/>
          <w:lang w:bidi="ar-EG"/>
        </w:rPr>
        <w:t>مع</w:t>
      </w:r>
      <w:r>
        <w:rPr>
          <w:rFonts w:ascii="Calibri" w:eastAsia="Times New Roman" w:hAnsi="Calibri" w:cs="Arial" w:hint="cs"/>
          <w:b/>
          <w:bCs/>
          <w:i/>
          <w:iCs/>
          <w:sz w:val="28"/>
          <w:szCs w:val="28"/>
          <w:rtl/>
          <w:lang w:bidi="ar-EG"/>
        </w:rPr>
        <w:t xml:space="preserve"> أطيب التمنيات بالنجاح والتوفيق.</w:t>
      </w:r>
    </w:p>
    <w:p w:rsidR="000A3C95" w:rsidRDefault="000A3C95" w:rsidP="000A3C95">
      <w:pPr>
        <w:tabs>
          <w:tab w:val="left" w:pos="6204"/>
        </w:tabs>
        <w:bidi/>
        <w:spacing w:after="0"/>
        <w:jc w:val="both"/>
        <w:rPr>
          <w:rFonts w:ascii="Calibri" w:eastAsia="Times New Roman" w:hAnsi="Calibri" w:cs="Arial"/>
          <w:b/>
          <w:bCs/>
          <w:i/>
          <w:iCs/>
          <w:sz w:val="28"/>
          <w:szCs w:val="28"/>
          <w:rtl/>
          <w:lang w:bidi="ar-EG"/>
        </w:rPr>
      </w:pPr>
      <w:r>
        <w:rPr>
          <w:rFonts w:ascii="Calibri" w:eastAsia="Times New Roman" w:hAnsi="Calibri" w:cs="Arial"/>
          <w:b/>
          <w:bCs/>
          <w:i/>
          <w:iCs/>
          <w:sz w:val="28"/>
          <w:szCs w:val="28"/>
          <w:rtl/>
          <w:lang w:bidi="ar-EG"/>
        </w:rPr>
        <w:tab/>
      </w:r>
      <w:r>
        <w:rPr>
          <w:rFonts w:ascii="Calibri" w:eastAsia="Times New Roman" w:hAnsi="Calibri" w:cs="Arial" w:hint="cs"/>
          <w:b/>
          <w:bCs/>
          <w:i/>
          <w:iCs/>
          <w:sz w:val="28"/>
          <w:szCs w:val="28"/>
          <w:rtl/>
          <w:lang w:bidi="ar-EG"/>
        </w:rPr>
        <w:t>د/هالة يحى</w:t>
      </w:r>
    </w:p>
    <w:p w:rsidR="000A3C95" w:rsidRDefault="000A3C95" w:rsidP="000A3C95">
      <w:pPr>
        <w:tabs>
          <w:tab w:val="left" w:pos="792"/>
        </w:tabs>
        <w:bidi/>
        <w:spacing w:after="0"/>
        <w:jc w:val="both"/>
        <w:rPr>
          <w:rFonts w:ascii="Calibri" w:eastAsia="Times New Roman" w:hAnsi="Calibri" w:cs="Arial"/>
          <w:b/>
          <w:bCs/>
          <w:i/>
          <w:iCs/>
          <w:sz w:val="28"/>
          <w:szCs w:val="28"/>
          <w:rtl/>
          <w:lang w:bidi="ar-EG"/>
        </w:rPr>
      </w:pPr>
    </w:p>
    <w:p w:rsidR="008B7CA5" w:rsidRDefault="008B7CA5" w:rsidP="000A3C95">
      <w:pPr>
        <w:bidi/>
        <w:rPr>
          <w:lang w:bidi="ar-EG"/>
        </w:rPr>
      </w:pPr>
    </w:p>
    <w:p w:rsidR="000A3C95" w:rsidRDefault="000A3C95" w:rsidP="000A3C95">
      <w:pPr>
        <w:bidi/>
        <w:rPr>
          <w:lang w:bidi="ar-EG"/>
        </w:rPr>
      </w:pPr>
    </w:p>
    <w:p w:rsidR="000A3C95" w:rsidRDefault="000A3C95" w:rsidP="000A3C95">
      <w:pPr>
        <w:bidi/>
        <w:spacing w:after="0" w:line="240" w:lineRule="auto"/>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lastRenderedPageBreak/>
        <w:t>جامعة بنها                                                                          الفرقة : الثا</w:t>
      </w:r>
      <w:r>
        <w:rPr>
          <w:rFonts w:ascii="Calibri" w:eastAsia="Times New Roman" w:hAnsi="Calibri" w:cs="Arial" w:hint="cs"/>
          <w:b/>
          <w:bCs/>
          <w:sz w:val="24"/>
          <w:szCs w:val="24"/>
          <w:rtl/>
          <w:lang w:bidi="ar-EG"/>
        </w:rPr>
        <w:t>نية</w:t>
      </w:r>
    </w:p>
    <w:p w:rsidR="000A3C95" w:rsidRPr="00F05099" w:rsidRDefault="000A3C95" w:rsidP="000A3C95">
      <w:pPr>
        <w:tabs>
          <w:tab w:val="left" w:pos="6015"/>
        </w:tabs>
        <w:bidi/>
        <w:spacing w:after="0" w:line="240" w:lineRule="auto"/>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 xml:space="preserve">              الفصل الدراسى : الأول</w:t>
      </w:r>
    </w:p>
    <w:p w:rsidR="000A3C95" w:rsidRPr="00F05099" w:rsidRDefault="000A3C95" w:rsidP="000A3C95">
      <w:pPr>
        <w:bidi/>
        <w:spacing w:after="0" w:line="240" w:lineRule="auto"/>
        <w:rPr>
          <w:rFonts w:ascii="Calibri" w:eastAsia="Times New Roman" w:hAnsi="Calibri" w:cs="Arial"/>
          <w:b/>
          <w:bCs/>
          <w:sz w:val="24"/>
          <w:szCs w:val="24"/>
          <w:lang w:bidi="ar-EG"/>
        </w:rPr>
      </w:pPr>
      <w:r w:rsidRPr="00F05099">
        <w:rPr>
          <w:rFonts w:ascii="Calibri" w:eastAsia="Times New Roman" w:hAnsi="Calibri" w:cs="Arial" w:hint="cs"/>
          <w:b/>
          <w:bCs/>
          <w:sz w:val="24"/>
          <w:szCs w:val="24"/>
          <w:rtl/>
          <w:lang w:bidi="ar-EG"/>
        </w:rPr>
        <w:t>قسم رياض الأطفال                                                                    التاريخ :</w:t>
      </w:r>
      <w:r>
        <w:rPr>
          <w:rFonts w:ascii="Calibri" w:eastAsia="Times New Roman" w:hAnsi="Calibri" w:cs="Arial" w:hint="cs"/>
          <w:b/>
          <w:bCs/>
          <w:sz w:val="24"/>
          <w:szCs w:val="24"/>
          <w:rtl/>
          <w:lang w:bidi="ar-EG"/>
        </w:rPr>
        <w:t>14</w:t>
      </w:r>
      <w:r w:rsidRPr="00F05099">
        <w:rPr>
          <w:rFonts w:ascii="Calibri" w:eastAsia="Times New Roman" w:hAnsi="Calibri" w:cs="Arial" w:hint="cs"/>
          <w:b/>
          <w:bCs/>
          <w:sz w:val="24"/>
          <w:szCs w:val="24"/>
          <w:rtl/>
          <w:lang w:bidi="ar-EG"/>
        </w:rPr>
        <w:t xml:space="preserve"> /</w:t>
      </w:r>
      <w:r>
        <w:rPr>
          <w:rFonts w:ascii="Calibri" w:eastAsia="Times New Roman" w:hAnsi="Calibri" w:cs="Arial" w:hint="cs"/>
          <w:b/>
          <w:bCs/>
          <w:sz w:val="24"/>
          <w:szCs w:val="24"/>
          <w:rtl/>
          <w:lang w:bidi="ar-EG"/>
        </w:rPr>
        <w:t>1</w:t>
      </w:r>
      <w:r w:rsidRPr="00F05099">
        <w:rPr>
          <w:rFonts w:ascii="Calibri" w:eastAsia="Times New Roman" w:hAnsi="Calibri" w:cs="Arial" w:hint="cs"/>
          <w:b/>
          <w:bCs/>
          <w:sz w:val="24"/>
          <w:szCs w:val="24"/>
          <w:rtl/>
          <w:lang w:bidi="ar-EG"/>
        </w:rPr>
        <w:t>/</w:t>
      </w:r>
      <w:r>
        <w:rPr>
          <w:rFonts w:ascii="Calibri" w:eastAsia="Times New Roman" w:hAnsi="Calibri" w:cs="Arial" w:hint="cs"/>
          <w:b/>
          <w:bCs/>
          <w:sz w:val="24"/>
          <w:szCs w:val="24"/>
          <w:rtl/>
          <w:lang w:bidi="ar-EG"/>
        </w:rPr>
        <w:t>2017</w:t>
      </w:r>
    </w:p>
    <w:p w:rsidR="000A3C95" w:rsidRDefault="000A3C95" w:rsidP="000A3C95">
      <w:pPr>
        <w:tabs>
          <w:tab w:val="left" w:pos="6059"/>
        </w:tabs>
        <w:bidi/>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 xml:space="preserve"> الزمـن : ساعتان</w:t>
      </w:r>
    </w:p>
    <w:p w:rsidR="000A3C95" w:rsidRPr="00F05099" w:rsidRDefault="000A3C95" w:rsidP="000A3C95">
      <w:pPr>
        <w:tabs>
          <w:tab w:val="left" w:pos="6924"/>
        </w:tabs>
        <w:bidi/>
        <w:rPr>
          <w:rFonts w:ascii="Calibri" w:eastAsia="Times New Roman" w:hAnsi="Calibri" w:cs="Arial"/>
          <w:b/>
          <w:bCs/>
          <w:sz w:val="24"/>
          <w:szCs w:val="24"/>
          <w:rtl/>
          <w:lang w:bidi="ar-EG"/>
        </w:rPr>
      </w:pPr>
      <w:r>
        <w:rPr>
          <w:rFonts w:ascii="Calibri" w:eastAsia="Times New Roman" w:hAnsi="Calibri" w:cs="Arial"/>
          <w:b/>
          <w:bCs/>
          <w:sz w:val="24"/>
          <w:szCs w:val="24"/>
          <w:rtl/>
          <w:lang w:bidi="ar-EG"/>
        </w:rPr>
        <w:tab/>
      </w:r>
      <w:r>
        <w:rPr>
          <w:rFonts w:ascii="Calibri" w:eastAsia="Times New Roman" w:hAnsi="Calibri" w:cs="Arial" w:hint="cs"/>
          <w:b/>
          <w:bCs/>
          <w:sz w:val="24"/>
          <w:szCs w:val="24"/>
          <w:rtl/>
          <w:lang w:bidi="ar-EG"/>
        </w:rPr>
        <w:t>أ.م.د/هالة يحى السيد حجازى</w:t>
      </w:r>
    </w:p>
    <w:p w:rsidR="000A3C95" w:rsidRDefault="000A3C95" w:rsidP="000A3C95">
      <w:pPr>
        <w:tabs>
          <w:tab w:val="left" w:pos="6059"/>
        </w:tabs>
        <w:bidi/>
        <w:spacing w:after="0"/>
        <w:jc w:val="center"/>
        <w:rPr>
          <w:rFonts w:ascii="Calibri" w:eastAsia="Times New Roman" w:hAnsi="Calibri" w:cs="Arial"/>
          <w:b/>
          <w:bCs/>
          <w:sz w:val="24"/>
          <w:szCs w:val="24"/>
          <w:rtl/>
          <w:lang w:bidi="ar-EG"/>
        </w:rPr>
      </w:pPr>
      <w:r>
        <w:rPr>
          <w:rFonts w:ascii="Calibri" w:eastAsia="Times New Roman" w:hAnsi="Calibri" w:cs="Arial" w:hint="cs"/>
          <w:b/>
          <w:bCs/>
          <w:sz w:val="24"/>
          <w:szCs w:val="24"/>
          <w:rtl/>
          <w:lang w:bidi="ar-EG"/>
        </w:rPr>
        <w:t>نموذج إجابة</w:t>
      </w:r>
    </w:p>
    <w:p w:rsidR="000A3C95" w:rsidRPr="00F05099" w:rsidRDefault="000A3C95" w:rsidP="000A3C95">
      <w:pPr>
        <w:tabs>
          <w:tab w:val="left" w:pos="6059"/>
        </w:tabs>
        <w:bidi/>
        <w:spacing w:after="0"/>
        <w:jc w:val="center"/>
        <w:rPr>
          <w:rFonts w:ascii="Calibri" w:eastAsia="Times New Roman" w:hAnsi="Calibri" w:cs="Arial"/>
          <w:b/>
          <w:bCs/>
          <w:sz w:val="24"/>
          <w:szCs w:val="24"/>
          <w:rtl/>
          <w:lang w:bidi="ar-EG"/>
        </w:rPr>
      </w:pPr>
      <w:r w:rsidRPr="00F05099">
        <w:rPr>
          <w:rFonts w:ascii="Calibri" w:eastAsia="Times New Roman" w:hAnsi="Calibri" w:cs="Arial" w:hint="cs"/>
          <w:b/>
          <w:bCs/>
          <w:sz w:val="24"/>
          <w:szCs w:val="24"/>
          <w:rtl/>
          <w:lang w:bidi="ar-EG"/>
        </w:rPr>
        <w:t>إمتحان مادة</w:t>
      </w:r>
      <w:r>
        <w:rPr>
          <w:rFonts w:ascii="Calibri" w:eastAsia="Times New Roman" w:hAnsi="Calibri" w:cs="Arial" w:hint="cs"/>
          <w:b/>
          <w:bCs/>
          <w:sz w:val="24"/>
          <w:szCs w:val="24"/>
          <w:rtl/>
          <w:lang w:bidi="ar-EG"/>
        </w:rPr>
        <w:t xml:space="preserve"> التعبير الحركى للطفل</w:t>
      </w:r>
    </w:p>
    <w:p w:rsidR="000A3C95" w:rsidRPr="00F05099" w:rsidRDefault="000A3C95" w:rsidP="000A3C95">
      <w:pPr>
        <w:tabs>
          <w:tab w:val="left" w:pos="6059"/>
        </w:tabs>
        <w:bidi/>
        <w:spacing w:after="0"/>
        <w:jc w:val="both"/>
        <w:rPr>
          <w:rFonts w:ascii="Calibri" w:eastAsia="Times New Roman" w:hAnsi="Calibri" w:cs="Arial"/>
          <w:rtl/>
          <w:lang w:bidi="ar-EG"/>
        </w:rPr>
      </w:pPr>
      <w:r w:rsidRPr="00F05099">
        <w:rPr>
          <w:rFonts w:ascii="Calibri" w:eastAsia="Times New Roman" w:hAnsi="Calibri" w:cs="Arial"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إجابة </w:t>
      </w:r>
      <w:r w:rsidRPr="00F05099">
        <w:rPr>
          <w:rFonts w:ascii="Calibri" w:eastAsia="Times New Roman" w:hAnsi="Calibri" w:cs="Arial" w:hint="cs"/>
          <w:b/>
          <w:bCs/>
          <w:i/>
          <w:iCs/>
          <w:sz w:val="28"/>
          <w:szCs w:val="28"/>
          <w:rtl/>
          <w:lang w:bidi="ar-EG"/>
        </w:rPr>
        <w:t>السؤال الأول:-</w:t>
      </w:r>
    </w:p>
    <w:p w:rsidR="000A3C95" w:rsidRDefault="000A3C95" w:rsidP="000A3C95">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‘يعرف التعبير الحركى بأنة أحد أنواع الفنون المعبرة عن الأداء .</w:t>
      </w:r>
    </w:p>
    <w:p w:rsidR="000A3C95" w:rsidRDefault="000A3C95" w:rsidP="000A3C95">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فى ضوء ذلك وضحى ما يلى:-</w:t>
      </w:r>
    </w:p>
    <w:p w:rsidR="000A3C95" w:rsidRDefault="000A3C95" w:rsidP="000A3C95">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تعريف التعبير الحركى:-</w:t>
      </w:r>
    </w:p>
    <w:p w:rsidR="000A3C95" w:rsidRPr="000A3C95" w:rsidRDefault="000A3C95" w:rsidP="000A3C95">
      <w:pPr>
        <w:pStyle w:val="ListParagraph"/>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شكل من أشكال الفن يقوم على الحركة الطبيعية للطفل يتسم بالإبداع </w:t>
      </w:r>
      <w:r w:rsidR="00F27DF0">
        <w:rPr>
          <w:rFonts w:ascii="Calibri" w:eastAsia="Times New Roman" w:hAnsi="Calibri" w:cs="Arial" w:hint="cs"/>
          <w:b/>
          <w:bCs/>
          <w:i/>
          <w:iCs/>
          <w:sz w:val="28"/>
          <w:szCs w:val="28"/>
          <w:rtl/>
          <w:lang w:bidi="ar-EG"/>
        </w:rPr>
        <w:t>ويدفع الطفل إلى الإبتكار والإبداع "</w:t>
      </w:r>
    </w:p>
    <w:p w:rsidR="000A3C95" w:rsidRDefault="00F27DF0" w:rsidP="000A3C95">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المجموعات الرئيسية للأنشطة:-</w:t>
      </w:r>
    </w:p>
    <w:p w:rsidR="00F27DF0" w:rsidRDefault="00F27DF0" w:rsidP="00F27DF0">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حركات إستكشافية:-</w:t>
      </w:r>
    </w:p>
    <w:p w:rsidR="00F27DF0" w:rsidRDefault="003216E2" w:rsidP="003216E2">
      <w:pPr>
        <w:pStyle w:val="ListParagraph"/>
        <w:tabs>
          <w:tab w:val="left" w:pos="6059"/>
        </w:tabs>
        <w:bidi/>
        <w:spacing w:after="0"/>
        <w:ind w:left="108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هى تصنيف عام ينمن إستخدامة كأسلوب فنى للتدريس أو كنشاط ، وعند إستخدامة كأسلوب فنى للتدريس يمكن للمدرس أن يقدم مشكلة أو موقف تتطلب تعبير أبتكارى من خلال الحركة،أما كنشاط فيكون عبارة عن حركات تمثيلية وقصص حركية وإستخدام أدوات وأجهزة صغيرة لتطوير المهارات الحركية الأساسية.</w:t>
      </w:r>
    </w:p>
    <w:p w:rsidR="00F27DF0" w:rsidRDefault="00F27DF0" w:rsidP="00F27DF0">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أنشطة إيقاعية:-</w:t>
      </w:r>
    </w:p>
    <w:p w:rsidR="003216E2" w:rsidRDefault="003216E2" w:rsidP="003216E2">
      <w:pPr>
        <w:pStyle w:val="ListParagraph"/>
        <w:tabs>
          <w:tab w:val="left" w:pos="6059"/>
        </w:tabs>
        <w:bidi/>
        <w:spacing w:after="0"/>
        <w:ind w:left="108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وهى تتكون من حركات إبتكارية وألعاب غنائية أساسية بمصاحبة الموسيقى أو الإيقاع.</w:t>
      </w:r>
    </w:p>
    <w:p w:rsidR="00F27DF0" w:rsidRDefault="00F27DF0" w:rsidP="00F27DF0">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أنشطة بنائية:-</w:t>
      </w:r>
    </w:p>
    <w:p w:rsidR="00715364" w:rsidRDefault="00715364" w:rsidP="00715364">
      <w:pPr>
        <w:pStyle w:val="ListParagraph"/>
        <w:tabs>
          <w:tab w:val="left" w:pos="6059"/>
        </w:tabs>
        <w:bidi/>
        <w:spacing w:after="0"/>
        <w:ind w:left="108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وهى أنشطة يجب أن تسهم فى العمل على تنمية تطوير القوة والتحمل والرشاقة والتوازن والمرونة و</w:t>
      </w:r>
      <w:r w:rsidR="001A7571">
        <w:rPr>
          <w:rFonts w:ascii="Calibri" w:eastAsia="Times New Roman" w:hAnsi="Calibri" w:cs="Arial" w:hint="cs"/>
          <w:b/>
          <w:bCs/>
          <w:i/>
          <w:iCs/>
          <w:sz w:val="28"/>
          <w:szCs w:val="28"/>
          <w:rtl/>
          <w:lang w:bidi="ar-EG"/>
        </w:rPr>
        <w:t>القوام الجيد، وهناك مستويات مختلفة من التمرينات تتناسب هذة المرحلة السنية،وتؤدى كحركات تمثيلية ( جرى المهر الصغير،حجل الحصان،وثب أبو فصادة).</w:t>
      </w:r>
    </w:p>
    <w:p w:rsidR="00F27DF0" w:rsidRDefault="00F27DF0" w:rsidP="00F27DF0">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ألعاب:-</w:t>
      </w:r>
    </w:p>
    <w:p w:rsidR="001A7571" w:rsidRDefault="001A7571" w:rsidP="001A7571">
      <w:pPr>
        <w:pStyle w:val="ListParagraph"/>
        <w:tabs>
          <w:tab w:val="left" w:pos="6059"/>
        </w:tabs>
        <w:bidi/>
        <w:spacing w:after="0"/>
        <w:ind w:left="108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ألعاب بسيطة التنظيم تستخدم مهارات الجسم،وبإستخدام الأدوات ، ومهارات إنتقالية محورية، ومهارات للدفاع والهجوم تناسب السن وتكسب مهارات الإدراك الحركى.</w:t>
      </w:r>
    </w:p>
    <w:p w:rsidR="00F27DF0" w:rsidRDefault="00F27DF0" w:rsidP="00F27DF0">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أنشطة إختبار الذات:-</w:t>
      </w:r>
    </w:p>
    <w:p w:rsidR="001A7571" w:rsidRDefault="001A7571" w:rsidP="001A7571">
      <w:pPr>
        <w:pStyle w:val="ListParagraph"/>
        <w:tabs>
          <w:tab w:val="left" w:pos="6059"/>
        </w:tabs>
        <w:bidi/>
        <w:spacing w:after="0"/>
        <w:ind w:left="108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وتشمل على إستخدام للأدوات الصغيرة : كالمنط- مقاعد التوازن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حبال التسلق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أجهزة الجمباز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الحبال - .......</w:t>
      </w:r>
    </w:p>
    <w:p w:rsidR="001A7571" w:rsidRDefault="001A7571" w:rsidP="001A7571">
      <w:pPr>
        <w:pStyle w:val="ListParagraph"/>
        <w:tabs>
          <w:tab w:val="left" w:pos="6059"/>
        </w:tabs>
        <w:bidi/>
        <w:spacing w:after="0"/>
        <w:ind w:left="1080"/>
        <w:jc w:val="both"/>
        <w:rPr>
          <w:rFonts w:ascii="Calibri" w:eastAsia="Times New Roman" w:hAnsi="Calibri" w:cs="Arial"/>
          <w:b/>
          <w:bCs/>
          <w:i/>
          <w:iCs/>
          <w:sz w:val="28"/>
          <w:szCs w:val="28"/>
          <w:lang w:bidi="ar-EG"/>
        </w:rPr>
      </w:pPr>
    </w:p>
    <w:p w:rsidR="00F27DF0" w:rsidRDefault="00F27DF0" w:rsidP="00F27DF0">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مهارات إدراك حركى:-</w:t>
      </w:r>
    </w:p>
    <w:p w:rsidR="001A7571" w:rsidRDefault="001A7571" w:rsidP="001A7571">
      <w:pPr>
        <w:pStyle w:val="ListParagraph"/>
        <w:tabs>
          <w:tab w:val="left" w:pos="6059"/>
        </w:tabs>
        <w:bidi/>
        <w:spacing w:after="0"/>
        <w:ind w:left="108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lastRenderedPageBreak/>
        <w:t xml:space="preserve">وهى مهارات تختار بعناية لمساعدة الطفل على إدراك مكانة بالنسبة للآخرين ( بجانبة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أمامة </w:t>
      </w:r>
      <w:r>
        <w:rPr>
          <w:rFonts w:ascii="Calibri" w:eastAsia="Times New Roman" w:hAnsi="Calibri" w:cs="Arial"/>
          <w:b/>
          <w:bCs/>
          <w:i/>
          <w:iCs/>
          <w:sz w:val="28"/>
          <w:szCs w:val="28"/>
          <w:rtl/>
          <w:lang w:bidi="ar-EG"/>
        </w:rPr>
        <w:t>–</w:t>
      </w:r>
      <w:r>
        <w:rPr>
          <w:rFonts w:ascii="Calibri" w:eastAsia="Times New Roman" w:hAnsi="Calibri" w:cs="Arial" w:hint="cs"/>
          <w:b/>
          <w:bCs/>
          <w:i/>
          <w:iCs/>
          <w:sz w:val="28"/>
          <w:szCs w:val="28"/>
          <w:rtl/>
          <w:lang w:bidi="ar-EG"/>
        </w:rPr>
        <w:t xml:space="preserve"> خلفة ) وكذلك بمتابعة أصوات أو إستخدام النظر فى الربط أو أداء الحركات.</w:t>
      </w:r>
    </w:p>
    <w:p w:rsidR="002775A5" w:rsidRPr="000A3C95" w:rsidRDefault="002775A5" w:rsidP="002775A5">
      <w:pPr>
        <w:pStyle w:val="ListParagraph"/>
        <w:tabs>
          <w:tab w:val="left" w:pos="6059"/>
        </w:tabs>
        <w:bidi/>
        <w:spacing w:after="0"/>
        <w:ind w:left="1080"/>
        <w:jc w:val="both"/>
        <w:rPr>
          <w:rFonts w:ascii="Calibri" w:eastAsia="Times New Roman" w:hAnsi="Calibri" w:cs="Arial"/>
          <w:b/>
          <w:bCs/>
          <w:i/>
          <w:iCs/>
          <w:sz w:val="28"/>
          <w:szCs w:val="28"/>
          <w:lang w:bidi="ar-EG"/>
        </w:rPr>
      </w:pPr>
    </w:p>
    <w:p w:rsidR="000A3C95" w:rsidRDefault="000A3C95" w:rsidP="000A3C95">
      <w:pPr>
        <w:pStyle w:val="ListParagraph"/>
        <w:numPr>
          <w:ilvl w:val="0"/>
          <w:numId w:val="4"/>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الإرشادات الخاصة بالمعلمة عند عملها</w:t>
      </w:r>
      <w:r w:rsidR="002775A5">
        <w:rPr>
          <w:rFonts w:ascii="Calibri" w:eastAsia="Times New Roman" w:hAnsi="Calibri" w:cs="Arial" w:hint="cs"/>
          <w:b/>
          <w:bCs/>
          <w:i/>
          <w:iCs/>
          <w:sz w:val="28"/>
          <w:szCs w:val="28"/>
          <w:rtl/>
          <w:lang w:bidi="ar-EG"/>
        </w:rPr>
        <w:t xml:space="preserve"> مع الأطفال أثناء النشاط الحركى:-</w:t>
      </w:r>
    </w:p>
    <w:p w:rsidR="002775A5" w:rsidRDefault="002775A5" w:rsidP="002775A5">
      <w:pPr>
        <w:pStyle w:val="ListParagraph"/>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فيما يلى بعض الإرشادات التى تحتاج المعلمة لمعرفتها عند العمل مع الأطفال فى هذا المجال:-</w:t>
      </w:r>
    </w:p>
    <w:p w:rsidR="002775A5" w:rsidRDefault="002775A5" w:rsidP="002775A5">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كل ما يفعلة الطفل صحيح.</w:t>
      </w:r>
    </w:p>
    <w:p w:rsidR="002775A5" w:rsidRDefault="00C43495" w:rsidP="002775A5">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أن يعرف الطفل أنة ليس بحاجة لأن يفعل ما يفعلة الآخرون ولكن فقط ما يملية علية الإيقاع ورغبتة فى ذلك.</w:t>
      </w:r>
    </w:p>
    <w:p w:rsidR="00C43495" w:rsidRDefault="00C43495" w:rsidP="00C43495">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إن هذا النوع من النشاط الحر يوفر للطفل إمكانية التفاعل بين النمو الوجدانى والعضلى والعقلى.</w:t>
      </w:r>
    </w:p>
    <w:p w:rsidR="00C43495" w:rsidRDefault="00C43495" w:rsidP="00C43495">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يمكن للمعلمة أن تشرح للأطفال أنة لا مانع من التقليد فى بداية الأمر ولكنهم لن يكونوا متماثلين فى الأداء أبدا.</w:t>
      </w:r>
    </w:p>
    <w:p w:rsidR="00C43495" w:rsidRDefault="00C43495" w:rsidP="00C43495">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أن تشرح المعلمة للأطفال أن الحركة التى يؤدونها نوع مفيد من الرياضة التى لا تحتاج إاى موهبة أو مهارة.</w:t>
      </w:r>
    </w:p>
    <w:p w:rsidR="00C43495" w:rsidRPr="0070639A" w:rsidRDefault="00C43495" w:rsidP="00C43495">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يجب أن تساعد المعلمة الأطفال على الإحساس بالحرية فى الحركة والإحساس بالعلاقة بين الحركة التى يؤدوها والفراغ المتاح لة وأيضا بالعلاقة أثناء الحركة بالآخرين</w:t>
      </w:r>
    </w:p>
    <w:p w:rsidR="000A3C95" w:rsidRPr="00C955D4" w:rsidRDefault="000A3C95" w:rsidP="000A3C95">
      <w:pPr>
        <w:pStyle w:val="ListParagraph"/>
        <w:tabs>
          <w:tab w:val="left" w:pos="6059"/>
        </w:tabs>
        <w:bidi/>
        <w:spacing w:after="0"/>
        <w:jc w:val="both"/>
        <w:rPr>
          <w:rFonts w:ascii="Calibri" w:eastAsia="Times New Roman" w:hAnsi="Calibri" w:cs="Arial"/>
          <w:b/>
          <w:bCs/>
          <w:i/>
          <w:iCs/>
          <w:sz w:val="28"/>
          <w:szCs w:val="28"/>
          <w:rtl/>
          <w:lang w:bidi="ar-EG"/>
        </w:rPr>
      </w:pPr>
    </w:p>
    <w:p w:rsidR="000A3C95" w:rsidRDefault="005A14C7" w:rsidP="000A3C95">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ا‘جابة </w:t>
      </w:r>
      <w:r w:rsidR="000A3C95" w:rsidRPr="00F05099">
        <w:rPr>
          <w:rFonts w:ascii="Calibri" w:eastAsia="Times New Roman" w:hAnsi="Calibri" w:cs="Arial" w:hint="cs"/>
          <w:b/>
          <w:bCs/>
          <w:i/>
          <w:iCs/>
          <w:sz w:val="28"/>
          <w:szCs w:val="28"/>
          <w:rtl/>
          <w:lang w:bidi="ar-EG"/>
        </w:rPr>
        <w:t>السؤال الثانى:-</w:t>
      </w: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تعتبر الألعاب الصغيرة أحد الأنشطة الهامة فى برنامج التربية الحركية لللطفل.</w:t>
      </w:r>
    </w:p>
    <w:p w:rsidR="000A3C95" w:rsidRDefault="000A3C95" w:rsidP="000A3C95">
      <w:pPr>
        <w:tabs>
          <w:tab w:val="left" w:pos="6059"/>
        </w:tabs>
        <w:bidi/>
        <w:spacing w:after="0"/>
        <w:ind w:left="36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فى ضوء ذلك تكلمى عن:-</w:t>
      </w:r>
    </w:p>
    <w:p w:rsidR="000A3C95" w:rsidRDefault="005A14C7" w:rsidP="005A14C7">
      <w:pPr>
        <w:pStyle w:val="ListParagraph"/>
        <w:numPr>
          <w:ilvl w:val="0"/>
          <w:numId w:val="6"/>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أهمية ومميزات الألعاب الصغيرة:-</w:t>
      </w:r>
    </w:p>
    <w:p w:rsidR="005A14C7" w:rsidRDefault="005A14C7" w:rsidP="005A14C7">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لا تتطلب عند ممارستها قوانيين وقواعد تنظيمية معقدة.</w:t>
      </w:r>
    </w:p>
    <w:p w:rsidR="005A14C7" w:rsidRDefault="005A14C7" w:rsidP="005A14C7">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لا تتطلب مهارات حركية "أو خطط ثابتة لكل لعبة.</w:t>
      </w:r>
    </w:p>
    <w:p w:rsidR="005A14C7" w:rsidRDefault="00F57E1E" w:rsidP="005A14C7">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تتصف بالمرح والسرور والحيوية .</w:t>
      </w:r>
    </w:p>
    <w:p w:rsidR="00F57E1E" w:rsidRDefault="00F57E1E" w:rsidP="00F57E1E">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تتناسب مع كلا الجنسين وكل الأعمار.</w:t>
      </w:r>
    </w:p>
    <w:p w:rsidR="00F57E1E" w:rsidRDefault="00F57E1E" w:rsidP="00F57E1E">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من السهل تغيير قواعها بما يتناسب مع الظروف الطبيعية والإمكانات المادية.</w:t>
      </w:r>
    </w:p>
    <w:p w:rsidR="00F57E1E" w:rsidRDefault="00F57E1E" w:rsidP="00F57E1E">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يمكن ممارستها فى مساحة صغيرة من الأرض، ولأى عدد من التلاميذ.</w:t>
      </w:r>
    </w:p>
    <w:p w:rsidR="00F57E1E" w:rsidRDefault="00F57E1E" w:rsidP="00F57E1E">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لا تحتاج لوقت طويل من حيث الإعداد والشرح، ويمكن فهمها بسرعة وبدون عناء.</w:t>
      </w:r>
    </w:p>
    <w:p w:rsidR="00F57E1E" w:rsidRPr="005A14C7" w:rsidRDefault="00F57E1E" w:rsidP="00F57E1E">
      <w:pPr>
        <w:pStyle w:val="ListParagraph"/>
        <w:numPr>
          <w:ilvl w:val="0"/>
          <w:numId w:val="5"/>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تعمل على تطوير النواحى الحركية والوجدانية والمعرفية والإنفعالية للطفل.</w:t>
      </w:r>
    </w:p>
    <w:p w:rsidR="000A3C95" w:rsidRDefault="00A359F2" w:rsidP="005A14C7">
      <w:pPr>
        <w:pStyle w:val="ListParagraph"/>
        <w:numPr>
          <w:ilvl w:val="0"/>
          <w:numId w:val="6"/>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أنواع الألعاب الصغيرة:-</w:t>
      </w:r>
    </w:p>
    <w:p w:rsidR="00A359F2" w:rsidRDefault="00A359F2" w:rsidP="00A359F2">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ألعاب تمثيلية غنائية:-</w:t>
      </w:r>
    </w:p>
    <w:p w:rsidR="00A359F2" w:rsidRDefault="00A359F2" w:rsidP="00A359F2">
      <w:pPr>
        <w:pStyle w:val="ListParagraph"/>
        <w:tabs>
          <w:tab w:val="left" w:pos="6059"/>
        </w:tabs>
        <w:bidi/>
        <w:spacing w:after="0"/>
        <w:ind w:left="108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وغالبا يصاحبها الإيقاع.</w:t>
      </w:r>
    </w:p>
    <w:p w:rsidR="00A359F2" w:rsidRDefault="00A359F2" w:rsidP="00A359F2">
      <w:pPr>
        <w:pStyle w:val="ListParagraph"/>
        <w:tabs>
          <w:tab w:val="left" w:pos="6059"/>
        </w:tabs>
        <w:bidi/>
        <w:spacing w:after="0"/>
        <w:ind w:left="1080"/>
        <w:jc w:val="both"/>
        <w:rPr>
          <w:rFonts w:ascii="Calibri" w:eastAsia="Times New Roman" w:hAnsi="Calibri" w:cs="Arial"/>
          <w:b/>
          <w:bCs/>
          <w:i/>
          <w:iCs/>
          <w:sz w:val="28"/>
          <w:szCs w:val="28"/>
          <w:lang w:bidi="ar-EG"/>
        </w:rPr>
      </w:pPr>
    </w:p>
    <w:p w:rsidR="00A359F2" w:rsidRDefault="00A359F2" w:rsidP="00A359F2">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ألعاب لياقة بدنية:-</w:t>
      </w:r>
    </w:p>
    <w:p w:rsidR="00A359F2" w:rsidRDefault="00A359F2" w:rsidP="00A359F2">
      <w:pPr>
        <w:pStyle w:val="ListParagraph"/>
        <w:tabs>
          <w:tab w:val="left" w:pos="6059"/>
        </w:tabs>
        <w:bidi/>
        <w:spacing w:after="0"/>
        <w:ind w:left="108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lastRenderedPageBreak/>
        <w:t xml:space="preserve">     وتشمل على الدفع والتوازن والرشاقة والقوة.</w:t>
      </w:r>
    </w:p>
    <w:p w:rsidR="00A359F2" w:rsidRDefault="00A359F2" w:rsidP="00A359F2">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ألعاب خلاء</w:t>
      </w:r>
      <w:r w:rsidR="0049016D">
        <w:rPr>
          <w:rFonts w:ascii="Calibri" w:eastAsia="Times New Roman" w:hAnsi="Calibri" w:cs="Arial" w:hint="cs"/>
          <w:b/>
          <w:bCs/>
          <w:i/>
          <w:iCs/>
          <w:sz w:val="28"/>
          <w:szCs w:val="28"/>
          <w:rtl/>
          <w:lang w:bidi="ar-EG"/>
        </w:rPr>
        <w:t>:-</w:t>
      </w:r>
    </w:p>
    <w:p w:rsidR="0049016D" w:rsidRDefault="0049016D" w:rsidP="0049016D">
      <w:pPr>
        <w:pStyle w:val="ListParagraph"/>
        <w:tabs>
          <w:tab w:val="left" w:pos="6059"/>
        </w:tabs>
        <w:bidi/>
        <w:spacing w:after="0"/>
        <w:ind w:left="108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     مثل ألعاب  المطاردة </w:t>
      </w:r>
    </w:p>
    <w:p w:rsidR="00A359F2" w:rsidRDefault="00A359F2" w:rsidP="00A359F2">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ألعاب مائية</w:t>
      </w:r>
      <w:r w:rsidR="0049016D">
        <w:rPr>
          <w:rFonts w:ascii="Calibri" w:eastAsia="Times New Roman" w:hAnsi="Calibri" w:cs="Arial" w:hint="cs"/>
          <w:b/>
          <w:bCs/>
          <w:i/>
          <w:iCs/>
          <w:sz w:val="28"/>
          <w:szCs w:val="28"/>
          <w:rtl/>
          <w:lang w:bidi="ar-EG"/>
        </w:rPr>
        <w:t>:-</w:t>
      </w:r>
    </w:p>
    <w:p w:rsidR="0049016D" w:rsidRDefault="0049016D" w:rsidP="0049016D">
      <w:pPr>
        <w:pStyle w:val="ListParagraph"/>
        <w:tabs>
          <w:tab w:val="left" w:pos="6059"/>
        </w:tabs>
        <w:bidi/>
        <w:spacing w:after="0"/>
        <w:ind w:left="108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     مثل ألعاب المطاردة فى الماء والمتابعة.</w:t>
      </w:r>
    </w:p>
    <w:p w:rsidR="00A359F2" w:rsidRDefault="00A359F2" w:rsidP="00A359F2">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ألعاب حواس</w:t>
      </w:r>
      <w:r w:rsidR="0049016D">
        <w:rPr>
          <w:rFonts w:ascii="Calibri" w:eastAsia="Times New Roman" w:hAnsi="Calibri" w:cs="Arial" w:hint="cs"/>
          <w:b/>
          <w:bCs/>
          <w:i/>
          <w:iCs/>
          <w:sz w:val="28"/>
          <w:szCs w:val="28"/>
          <w:rtl/>
          <w:lang w:bidi="ar-EG"/>
        </w:rPr>
        <w:t>:-</w:t>
      </w:r>
    </w:p>
    <w:p w:rsidR="0049016D" w:rsidRDefault="0049016D" w:rsidP="0049016D">
      <w:pPr>
        <w:pStyle w:val="ListParagraph"/>
        <w:tabs>
          <w:tab w:val="left" w:pos="6059"/>
        </w:tabs>
        <w:bidi/>
        <w:spacing w:after="0"/>
        <w:ind w:left="108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     وتحتوى على حركات لتدريب الحواس المختلفة.</w:t>
      </w:r>
    </w:p>
    <w:p w:rsidR="00A359F2" w:rsidRPr="005A14C7" w:rsidRDefault="00A359F2" w:rsidP="00A359F2">
      <w:pPr>
        <w:pStyle w:val="ListParagraph"/>
        <w:tabs>
          <w:tab w:val="left" w:pos="6059"/>
        </w:tabs>
        <w:bidi/>
        <w:spacing w:after="0"/>
        <w:jc w:val="both"/>
        <w:rPr>
          <w:rFonts w:ascii="Calibri" w:eastAsia="Times New Roman" w:hAnsi="Calibri" w:cs="Arial"/>
          <w:b/>
          <w:bCs/>
          <w:i/>
          <w:iCs/>
          <w:sz w:val="28"/>
          <w:szCs w:val="28"/>
          <w:lang w:bidi="ar-EG"/>
        </w:rPr>
      </w:pPr>
    </w:p>
    <w:p w:rsidR="000A3C95" w:rsidRDefault="0049016D" w:rsidP="005A14C7">
      <w:pPr>
        <w:pStyle w:val="ListParagraph"/>
        <w:numPr>
          <w:ilvl w:val="0"/>
          <w:numId w:val="6"/>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خصائص الألعاب الصغيرة:-</w:t>
      </w:r>
    </w:p>
    <w:p w:rsidR="0049016D" w:rsidRDefault="0049016D" w:rsidP="0049016D">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المرونة</w:t>
      </w:r>
      <w:r w:rsidR="00C45E04">
        <w:rPr>
          <w:rFonts w:ascii="Calibri" w:eastAsia="Times New Roman" w:hAnsi="Calibri" w:cs="Arial" w:hint="cs"/>
          <w:b/>
          <w:bCs/>
          <w:i/>
          <w:iCs/>
          <w:sz w:val="28"/>
          <w:szCs w:val="28"/>
          <w:rtl/>
          <w:lang w:bidi="ar-EG"/>
        </w:rPr>
        <w:t>: حيث أنة يمكن التعديل والتبديل فى قوانينها طبقا للمواقف والروف وقدرات وإستعدادات الممارسين.</w:t>
      </w:r>
    </w:p>
    <w:p w:rsidR="00C45E04" w:rsidRDefault="00C45E04" w:rsidP="00C45E04">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لا تتطلب مهارات حركية عالية ولا لياقة بدنية عالية.</w:t>
      </w:r>
    </w:p>
    <w:p w:rsidR="00C45E04" w:rsidRDefault="00C45E04" w:rsidP="00C45E04">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 xml:space="preserve">ليست لها قوانيين دولية أو قواعد رسمية </w:t>
      </w:r>
    </w:p>
    <w:p w:rsidR="00C45E04" w:rsidRDefault="00C45E04" w:rsidP="00C45E04">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تمارس فى أى وقت وفى أى مكان.</w:t>
      </w:r>
    </w:p>
    <w:p w:rsidR="00C45E04" w:rsidRDefault="00C45E04" w:rsidP="00C45E04">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تعكس نشاط وعادات وقيم البيئة.</w:t>
      </w:r>
    </w:p>
    <w:p w:rsidR="00C45E04" w:rsidRDefault="00C45E04" w:rsidP="00C45E04">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ليست لها هيئات رياضية تشرف على نشاطها.</w:t>
      </w:r>
    </w:p>
    <w:p w:rsidR="00C45E04" w:rsidRDefault="00C45E04" w:rsidP="00C45E04">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قد يمارسها الكبار مع الصغارز</w:t>
      </w:r>
    </w:p>
    <w:p w:rsidR="00C45E04" w:rsidRDefault="00C45E04" w:rsidP="00C45E04">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لا تتطلب إمكانيات كبيرة لممارستها .</w:t>
      </w:r>
    </w:p>
    <w:p w:rsidR="00C45E04" w:rsidRDefault="00C45E04" w:rsidP="00C45E04">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قد تمارس بأدوات أو دون أدوات.</w:t>
      </w: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p>
    <w:p w:rsidR="000A3C95" w:rsidRDefault="00E32470" w:rsidP="000A3C95">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إجابة </w:t>
      </w:r>
      <w:r w:rsidR="000A3C95">
        <w:rPr>
          <w:rFonts w:ascii="Calibri" w:eastAsia="Times New Roman" w:hAnsi="Calibri" w:cs="Arial" w:hint="cs"/>
          <w:b/>
          <w:bCs/>
          <w:i/>
          <w:iCs/>
          <w:sz w:val="28"/>
          <w:szCs w:val="28"/>
          <w:rtl/>
          <w:lang w:bidi="ar-EG"/>
        </w:rPr>
        <w:t>السؤال الثالث.-</w:t>
      </w:r>
    </w:p>
    <w:p w:rsidR="000A3C95" w:rsidRDefault="000A3C95" w:rsidP="000A3C95">
      <w:pPr>
        <w:tabs>
          <w:tab w:val="left" w:pos="6059"/>
        </w:tabs>
        <w:bidi/>
        <w:spacing w:after="0"/>
        <w:jc w:val="both"/>
        <w:rPr>
          <w:rFonts w:ascii="Calibri" w:eastAsia="Times New Roman" w:hAnsi="Calibri" w:cs="Arial"/>
          <w:b/>
          <w:bCs/>
          <w:i/>
          <w:iCs/>
          <w:sz w:val="28"/>
          <w:szCs w:val="28"/>
          <w:rtl/>
          <w:lang w:bidi="ar-EG"/>
        </w:rPr>
      </w:pPr>
      <w:r>
        <w:rPr>
          <w:rFonts w:ascii="Calibri" w:eastAsia="Times New Roman" w:hAnsi="Calibri" w:cs="Arial" w:hint="cs"/>
          <w:b/>
          <w:bCs/>
          <w:i/>
          <w:iCs/>
          <w:sz w:val="28"/>
          <w:szCs w:val="28"/>
          <w:rtl/>
          <w:lang w:bidi="ar-EG"/>
        </w:rPr>
        <w:t xml:space="preserve">     أكملى مايلى:-</w:t>
      </w:r>
    </w:p>
    <w:p w:rsidR="000A3C95" w:rsidRPr="00E32470" w:rsidRDefault="000A3C95" w:rsidP="00E32470">
      <w:pPr>
        <w:pStyle w:val="ListParagraph"/>
        <w:numPr>
          <w:ilvl w:val="0"/>
          <w:numId w:val="8"/>
        </w:numPr>
        <w:tabs>
          <w:tab w:val="left" w:pos="6059"/>
        </w:tabs>
        <w:bidi/>
        <w:spacing w:after="0"/>
        <w:jc w:val="both"/>
        <w:rPr>
          <w:rFonts w:ascii="Calibri" w:eastAsia="Times New Roman" w:hAnsi="Calibri" w:cs="Arial"/>
          <w:b/>
          <w:bCs/>
          <w:i/>
          <w:iCs/>
          <w:sz w:val="28"/>
          <w:szCs w:val="28"/>
          <w:lang w:bidi="ar-EG"/>
        </w:rPr>
      </w:pPr>
      <w:r w:rsidRPr="00E32470">
        <w:rPr>
          <w:rFonts w:ascii="Calibri" w:eastAsia="Times New Roman" w:hAnsi="Calibri" w:cs="Arial" w:hint="cs"/>
          <w:b/>
          <w:bCs/>
          <w:i/>
          <w:iCs/>
          <w:sz w:val="28"/>
          <w:szCs w:val="28"/>
          <w:rtl/>
          <w:lang w:bidi="ar-EG"/>
        </w:rPr>
        <w:t>أنواع القصص الحركية هى:-</w:t>
      </w:r>
    </w:p>
    <w:p w:rsidR="000A3C95" w:rsidRDefault="00E32470" w:rsidP="00E32470">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قصة حركية موسيقية غنائية.</w:t>
      </w:r>
    </w:p>
    <w:p w:rsidR="00E32470" w:rsidRDefault="00E32470" w:rsidP="00E32470">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قصة حركية تمثيلية.</w:t>
      </w:r>
    </w:p>
    <w:p w:rsidR="00E32470" w:rsidRDefault="00E32470" w:rsidP="00E32470">
      <w:pPr>
        <w:pStyle w:val="ListParagraph"/>
        <w:tabs>
          <w:tab w:val="left" w:pos="6059"/>
        </w:tabs>
        <w:bidi/>
        <w:spacing w:after="0"/>
        <w:ind w:left="1080"/>
        <w:jc w:val="both"/>
        <w:rPr>
          <w:rFonts w:ascii="Calibri" w:eastAsia="Times New Roman" w:hAnsi="Calibri" w:cs="Arial"/>
          <w:b/>
          <w:bCs/>
          <w:i/>
          <w:iCs/>
          <w:sz w:val="28"/>
          <w:szCs w:val="28"/>
          <w:lang w:bidi="ar-EG"/>
        </w:rPr>
      </w:pPr>
    </w:p>
    <w:p w:rsidR="000A3C95" w:rsidRDefault="000A3C95" w:rsidP="00E32470">
      <w:pPr>
        <w:pStyle w:val="ListParagraph"/>
        <w:numPr>
          <w:ilvl w:val="0"/>
          <w:numId w:val="8"/>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الأهداف النفس حركية للألعاب الصغيرةهى:-</w:t>
      </w:r>
    </w:p>
    <w:p w:rsidR="000A3C95" w:rsidRDefault="00E32470" w:rsidP="00E32470">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الحركات البنائية.</w:t>
      </w:r>
    </w:p>
    <w:p w:rsidR="00E32470" w:rsidRDefault="00E32470" w:rsidP="00E32470">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القدرات البدنية.</w:t>
      </w:r>
    </w:p>
    <w:p w:rsidR="00E32470" w:rsidRDefault="00E32470" w:rsidP="00E32470">
      <w:pPr>
        <w:pStyle w:val="ListParagraph"/>
        <w:numPr>
          <w:ilvl w:val="0"/>
          <w:numId w:val="7"/>
        </w:numPr>
        <w:tabs>
          <w:tab w:val="left" w:pos="6059"/>
        </w:tabs>
        <w:bidi/>
        <w:spacing w:after="0"/>
        <w:jc w:val="both"/>
        <w:rPr>
          <w:rFonts w:ascii="Calibri" w:eastAsia="Times New Roman" w:hAnsi="Calibri" w:cs="Arial"/>
          <w:b/>
          <w:bCs/>
          <w:i/>
          <w:iCs/>
          <w:sz w:val="28"/>
          <w:szCs w:val="28"/>
          <w:lang w:bidi="ar-EG"/>
        </w:rPr>
      </w:pPr>
      <w:r>
        <w:rPr>
          <w:rFonts w:ascii="Calibri" w:eastAsia="Times New Roman" w:hAnsi="Calibri" w:cs="Arial" w:hint="cs"/>
          <w:b/>
          <w:bCs/>
          <w:i/>
          <w:iCs/>
          <w:sz w:val="28"/>
          <w:szCs w:val="28"/>
          <w:rtl/>
          <w:lang w:bidi="ar-EG"/>
        </w:rPr>
        <w:t>القدرات الإدراكية.</w:t>
      </w:r>
    </w:p>
    <w:p w:rsidR="000A3C95" w:rsidRPr="0011226D" w:rsidRDefault="000A3C95" w:rsidP="0011226D">
      <w:pPr>
        <w:pStyle w:val="ListParagraph"/>
        <w:tabs>
          <w:tab w:val="left" w:pos="6059"/>
        </w:tabs>
        <w:bidi/>
        <w:spacing w:after="0"/>
        <w:ind w:left="1080"/>
        <w:jc w:val="both"/>
        <w:rPr>
          <w:rFonts w:ascii="Calibri" w:eastAsia="Times New Roman" w:hAnsi="Calibri" w:cs="Arial"/>
          <w:b/>
          <w:bCs/>
          <w:i/>
          <w:iCs/>
          <w:sz w:val="28"/>
          <w:szCs w:val="28"/>
          <w:rtl/>
          <w:lang w:bidi="ar-EG"/>
        </w:rPr>
      </w:pPr>
    </w:p>
    <w:p w:rsidR="000A3C95" w:rsidRDefault="000A3C95" w:rsidP="000A3C95">
      <w:pPr>
        <w:tabs>
          <w:tab w:val="left" w:pos="792"/>
        </w:tabs>
        <w:bidi/>
        <w:spacing w:after="0"/>
        <w:jc w:val="both"/>
        <w:rPr>
          <w:rFonts w:ascii="Calibri" w:eastAsia="Times New Roman" w:hAnsi="Calibri" w:cs="Arial"/>
          <w:b/>
          <w:bCs/>
          <w:i/>
          <w:iCs/>
          <w:sz w:val="28"/>
          <w:szCs w:val="28"/>
          <w:rtl/>
          <w:lang w:bidi="ar-EG"/>
        </w:rPr>
      </w:pPr>
      <w:r w:rsidRPr="00F05099">
        <w:rPr>
          <w:rFonts w:ascii="Calibri" w:eastAsia="Times New Roman" w:hAnsi="Calibri" w:cs="Arial" w:hint="cs"/>
          <w:b/>
          <w:bCs/>
          <w:i/>
          <w:iCs/>
          <w:sz w:val="28"/>
          <w:szCs w:val="28"/>
          <w:rtl/>
          <w:lang w:bidi="ar-EG"/>
        </w:rPr>
        <w:t>مع</w:t>
      </w:r>
      <w:r>
        <w:rPr>
          <w:rFonts w:ascii="Calibri" w:eastAsia="Times New Roman" w:hAnsi="Calibri" w:cs="Arial" w:hint="cs"/>
          <w:b/>
          <w:bCs/>
          <w:i/>
          <w:iCs/>
          <w:sz w:val="28"/>
          <w:szCs w:val="28"/>
          <w:rtl/>
          <w:lang w:bidi="ar-EG"/>
        </w:rPr>
        <w:t xml:space="preserve"> أطيب التمنيات بالنجاح والتوفيق.</w:t>
      </w:r>
    </w:p>
    <w:p w:rsidR="000A3C95" w:rsidRDefault="000A3C95" w:rsidP="000A3C95">
      <w:pPr>
        <w:tabs>
          <w:tab w:val="left" w:pos="6036"/>
        </w:tabs>
        <w:bidi/>
        <w:spacing w:after="0"/>
        <w:jc w:val="both"/>
        <w:rPr>
          <w:rFonts w:ascii="Calibri" w:eastAsia="Times New Roman" w:hAnsi="Calibri" w:cs="Arial"/>
          <w:b/>
          <w:bCs/>
          <w:i/>
          <w:iCs/>
          <w:sz w:val="28"/>
          <w:szCs w:val="28"/>
          <w:rtl/>
          <w:lang w:bidi="ar-EG"/>
        </w:rPr>
      </w:pPr>
      <w:r>
        <w:rPr>
          <w:rFonts w:ascii="Calibri" w:eastAsia="Times New Roman" w:hAnsi="Calibri" w:cs="Arial"/>
          <w:b/>
          <w:bCs/>
          <w:i/>
          <w:iCs/>
          <w:sz w:val="28"/>
          <w:szCs w:val="28"/>
          <w:rtl/>
          <w:lang w:bidi="ar-EG"/>
        </w:rPr>
        <w:tab/>
      </w:r>
      <w:r>
        <w:rPr>
          <w:rFonts w:ascii="Calibri" w:eastAsia="Times New Roman" w:hAnsi="Calibri" w:cs="Arial" w:hint="cs"/>
          <w:b/>
          <w:bCs/>
          <w:sz w:val="24"/>
          <w:szCs w:val="24"/>
          <w:rtl/>
          <w:lang w:bidi="ar-EG"/>
        </w:rPr>
        <w:t xml:space="preserve">د/هالة يحى </w:t>
      </w:r>
    </w:p>
    <w:p w:rsidR="000A3C95" w:rsidRDefault="000A3C95" w:rsidP="000A3C95">
      <w:pPr>
        <w:tabs>
          <w:tab w:val="left" w:pos="792"/>
        </w:tabs>
        <w:bidi/>
        <w:spacing w:after="0"/>
        <w:jc w:val="both"/>
        <w:rPr>
          <w:rFonts w:ascii="Calibri" w:eastAsia="Times New Roman" w:hAnsi="Calibri" w:cs="Arial"/>
          <w:b/>
          <w:bCs/>
          <w:i/>
          <w:iCs/>
          <w:sz w:val="28"/>
          <w:szCs w:val="28"/>
          <w:rtl/>
          <w:lang w:bidi="ar-EG"/>
        </w:rPr>
      </w:pPr>
    </w:p>
    <w:p w:rsidR="000A3C95" w:rsidRDefault="000A3C95" w:rsidP="000A3C95">
      <w:pPr>
        <w:bidi/>
        <w:rPr>
          <w:lang w:bidi="ar-EG"/>
        </w:rPr>
      </w:pPr>
    </w:p>
    <w:sectPr w:rsidR="000A3C95" w:rsidSect="00D310B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310" w:rsidRDefault="002C2310" w:rsidP="000A3C95">
      <w:pPr>
        <w:spacing w:after="0" w:line="240" w:lineRule="auto"/>
      </w:pPr>
      <w:r>
        <w:separator/>
      </w:r>
    </w:p>
  </w:endnote>
  <w:endnote w:type="continuationSeparator" w:id="1">
    <w:p w:rsidR="002C2310" w:rsidRDefault="002C2310" w:rsidP="000A3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310" w:rsidRDefault="002C2310" w:rsidP="000A3C95">
      <w:pPr>
        <w:spacing w:after="0" w:line="240" w:lineRule="auto"/>
      </w:pPr>
      <w:r>
        <w:separator/>
      </w:r>
    </w:p>
  </w:footnote>
  <w:footnote w:type="continuationSeparator" w:id="1">
    <w:p w:rsidR="002C2310" w:rsidRDefault="002C2310" w:rsidP="000A3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95" w:rsidRDefault="000A3C95" w:rsidP="000A3C95">
    <w:pPr>
      <w:pStyle w:val="Header"/>
      <w:tabs>
        <w:tab w:val="left" w:pos="636"/>
      </w:tabs>
    </w:pPr>
    <w:r>
      <w:tab/>
    </w:r>
    <w:r>
      <w:rPr>
        <w:noProof/>
        <w:rtl/>
      </w:rPr>
      <w:drawing>
        <wp:inline distT="0" distB="0" distL="0" distR="0">
          <wp:extent cx="71310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3105" cy="609600"/>
                  </a:xfrm>
                  <a:prstGeom prst="rect">
                    <a:avLst/>
                  </a:prstGeom>
                  <a:noFill/>
                </pic:spPr>
              </pic:pic>
            </a:graphicData>
          </a:graphic>
        </wp:inline>
      </w:drawing>
    </w:r>
    <w:r>
      <w:tab/>
    </w:r>
    <w:r>
      <w:tab/>
    </w:r>
    <w:r>
      <w:rPr>
        <w:noProof/>
      </w:rPr>
      <w:drawing>
        <wp:inline distT="0" distB="0" distL="0" distR="0">
          <wp:extent cx="737870" cy="6705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870" cy="67056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D3D"/>
    <w:multiLevelType w:val="hybridMultilevel"/>
    <w:tmpl w:val="BB7C1C32"/>
    <w:lvl w:ilvl="0" w:tplc="C74E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90A90"/>
    <w:multiLevelType w:val="hybridMultilevel"/>
    <w:tmpl w:val="3A9E49BA"/>
    <w:lvl w:ilvl="0" w:tplc="5C4E7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A37EE"/>
    <w:multiLevelType w:val="hybridMultilevel"/>
    <w:tmpl w:val="6884F46A"/>
    <w:lvl w:ilvl="0" w:tplc="AB161A8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60199E"/>
    <w:multiLevelType w:val="hybridMultilevel"/>
    <w:tmpl w:val="1FA20B7C"/>
    <w:lvl w:ilvl="0" w:tplc="C74E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3331D"/>
    <w:multiLevelType w:val="hybridMultilevel"/>
    <w:tmpl w:val="13ACF230"/>
    <w:lvl w:ilvl="0" w:tplc="C74E7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F6FD4"/>
    <w:multiLevelType w:val="hybridMultilevel"/>
    <w:tmpl w:val="831AEFD8"/>
    <w:lvl w:ilvl="0" w:tplc="1A34C53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FA077A"/>
    <w:multiLevelType w:val="hybridMultilevel"/>
    <w:tmpl w:val="0C243200"/>
    <w:lvl w:ilvl="0" w:tplc="AE4AF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22705F"/>
    <w:multiLevelType w:val="hybridMultilevel"/>
    <w:tmpl w:val="FBDA9876"/>
    <w:lvl w:ilvl="0" w:tplc="5B3EE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5"/>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3011"/>
    <w:rsid w:val="0004434B"/>
    <w:rsid w:val="000A3C95"/>
    <w:rsid w:val="0011226D"/>
    <w:rsid w:val="001A7571"/>
    <w:rsid w:val="002775A5"/>
    <w:rsid w:val="002C2310"/>
    <w:rsid w:val="003216E2"/>
    <w:rsid w:val="0049016D"/>
    <w:rsid w:val="004E4E6E"/>
    <w:rsid w:val="005A14C7"/>
    <w:rsid w:val="00715364"/>
    <w:rsid w:val="00802139"/>
    <w:rsid w:val="008B7CA5"/>
    <w:rsid w:val="00A359F2"/>
    <w:rsid w:val="00BA138A"/>
    <w:rsid w:val="00BC3011"/>
    <w:rsid w:val="00C43495"/>
    <w:rsid w:val="00C45E04"/>
    <w:rsid w:val="00D310B3"/>
    <w:rsid w:val="00E32470"/>
    <w:rsid w:val="00F27DF0"/>
    <w:rsid w:val="00F57E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95"/>
  </w:style>
  <w:style w:type="paragraph" w:styleId="Heading4">
    <w:name w:val="heading 4"/>
    <w:basedOn w:val="Normal"/>
    <w:next w:val="Normal"/>
    <w:link w:val="Heading4Char"/>
    <w:qFormat/>
    <w:rsid w:val="0004434B"/>
    <w:pPr>
      <w:keepNext/>
      <w:bidi/>
      <w:spacing w:after="0" w:line="240" w:lineRule="auto"/>
      <w:jc w:val="center"/>
      <w:outlineLvl w:val="3"/>
    </w:pPr>
    <w:rPr>
      <w:rFonts w:ascii="Times New Roman" w:eastAsia="Times New Roman" w:hAnsi="Times New Roman" w:cs="Simplified Arabic"/>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434B"/>
    <w:rPr>
      <w:rFonts w:ascii="Times New Roman" w:eastAsia="Times New Roman" w:hAnsi="Times New Roman" w:cs="Simplified Arabic"/>
      <w:b/>
      <w:bCs/>
      <w:sz w:val="24"/>
      <w:szCs w:val="28"/>
    </w:rPr>
  </w:style>
  <w:style w:type="paragraph" w:styleId="Subtitle">
    <w:name w:val="Subtitle"/>
    <w:basedOn w:val="Normal"/>
    <w:link w:val="SubtitleChar"/>
    <w:qFormat/>
    <w:rsid w:val="0004434B"/>
    <w:pPr>
      <w:bidi/>
      <w:spacing w:after="0" w:line="240" w:lineRule="auto"/>
      <w:jc w:val="lowKashida"/>
    </w:pPr>
    <w:rPr>
      <w:rFonts w:ascii="Times New Roman" w:eastAsia="Times New Roman" w:hAnsi="Times New Roman" w:cs="Simplified Arabic"/>
      <w:b/>
      <w:bCs/>
      <w:sz w:val="20"/>
      <w:szCs w:val="28"/>
    </w:rPr>
  </w:style>
  <w:style w:type="character" w:customStyle="1" w:styleId="SubtitleChar">
    <w:name w:val="Subtitle Char"/>
    <w:basedOn w:val="DefaultParagraphFont"/>
    <w:link w:val="Subtitle"/>
    <w:rsid w:val="0004434B"/>
    <w:rPr>
      <w:rFonts w:ascii="Times New Roman" w:eastAsia="Times New Roman" w:hAnsi="Times New Roman" w:cs="Simplified Arabic"/>
      <w:b/>
      <w:bCs/>
      <w:sz w:val="20"/>
      <w:szCs w:val="28"/>
    </w:rPr>
  </w:style>
  <w:style w:type="paragraph" w:styleId="ListParagraph">
    <w:name w:val="List Paragraph"/>
    <w:basedOn w:val="Normal"/>
    <w:uiPriority w:val="34"/>
    <w:qFormat/>
    <w:rsid w:val="0004434B"/>
    <w:pPr>
      <w:ind w:left="720"/>
      <w:contextualSpacing/>
    </w:pPr>
  </w:style>
  <w:style w:type="paragraph" w:styleId="Header">
    <w:name w:val="header"/>
    <w:basedOn w:val="Normal"/>
    <w:link w:val="HeaderChar"/>
    <w:uiPriority w:val="99"/>
    <w:unhideWhenUsed/>
    <w:rsid w:val="000A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95"/>
  </w:style>
  <w:style w:type="paragraph" w:styleId="Footer">
    <w:name w:val="footer"/>
    <w:basedOn w:val="Normal"/>
    <w:link w:val="FooterChar"/>
    <w:uiPriority w:val="99"/>
    <w:unhideWhenUsed/>
    <w:rsid w:val="000A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95"/>
  </w:style>
  <w:style w:type="paragraph" w:styleId="BalloonText">
    <w:name w:val="Balloon Text"/>
    <w:basedOn w:val="Normal"/>
    <w:link w:val="BalloonTextChar"/>
    <w:uiPriority w:val="99"/>
    <w:semiHidden/>
    <w:unhideWhenUsed/>
    <w:rsid w:val="000A3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95"/>
  </w:style>
  <w:style w:type="paragraph" w:styleId="Heading4">
    <w:name w:val="heading 4"/>
    <w:basedOn w:val="Normal"/>
    <w:next w:val="Normal"/>
    <w:link w:val="Heading4Char"/>
    <w:qFormat/>
    <w:rsid w:val="0004434B"/>
    <w:pPr>
      <w:keepNext/>
      <w:bidi/>
      <w:spacing w:after="0" w:line="240" w:lineRule="auto"/>
      <w:jc w:val="center"/>
      <w:outlineLvl w:val="3"/>
    </w:pPr>
    <w:rPr>
      <w:rFonts w:ascii="Times New Roman" w:eastAsia="Times New Roman" w:hAnsi="Times New Roman" w:cs="Simplified Arabic"/>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434B"/>
    <w:rPr>
      <w:rFonts w:ascii="Times New Roman" w:eastAsia="Times New Roman" w:hAnsi="Times New Roman" w:cs="Simplified Arabic"/>
      <w:b/>
      <w:bCs/>
      <w:sz w:val="24"/>
      <w:szCs w:val="28"/>
    </w:rPr>
  </w:style>
  <w:style w:type="paragraph" w:styleId="Subtitle">
    <w:name w:val="Subtitle"/>
    <w:basedOn w:val="Normal"/>
    <w:link w:val="SubtitleChar"/>
    <w:qFormat/>
    <w:rsid w:val="0004434B"/>
    <w:pPr>
      <w:bidi/>
      <w:spacing w:after="0" w:line="240" w:lineRule="auto"/>
      <w:jc w:val="lowKashida"/>
    </w:pPr>
    <w:rPr>
      <w:rFonts w:ascii="Times New Roman" w:eastAsia="Times New Roman" w:hAnsi="Times New Roman" w:cs="Simplified Arabic"/>
      <w:b/>
      <w:bCs/>
      <w:sz w:val="20"/>
      <w:szCs w:val="28"/>
    </w:rPr>
  </w:style>
  <w:style w:type="character" w:customStyle="1" w:styleId="SubtitleChar">
    <w:name w:val="Subtitle Char"/>
    <w:basedOn w:val="DefaultParagraphFont"/>
    <w:link w:val="Subtitle"/>
    <w:rsid w:val="0004434B"/>
    <w:rPr>
      <w:rFonts w:ascii="Times New Roman" w:eastAsia="Times New Roman" w:hAnsi="Times New Roman" w:cs="Simplified Arabic"/>
      <w:b/>
      <w:bCs/>
      <w:sz w:val="20"/>
      <w:szCs w:val="28"/>
    </w:rPr>
  </w:style>
  <w:style w:type="paragraph" w:styleId="ListParagraph">
    <w:name w:val="List Paragraph"/>
    <w:basedOn w:val="Normal"/>
    <w:uiPriority w:val="34"/>
    <w:qFormat/>
    <w:rsid w:val="0004434B"/>
    <w:pPr>
      <w:ind w:left="720"/>
      <w:contextualSpacing/>
    </w:pPr>
  </w:style>
  <w:style w:type="paragraph" w:styleId="Header">
    <w:name w:val="header"/>
    <w:basedOn w:val="Normal"/>
    <w:link w:val="HeaderChar"/>
    <w:uiPriority w:val="99"/>
    <w:unhideWhenUsed/>
    <w:rsid w:val="000A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95"/>
  </w:style>
  <w:style w:type="paragraph" w:styleId="Footer">
    <w:name w:val="footer"/>
    <w:basedOn w:val="Normal"/>
    <w:link w:val="FooterChar"/>
    <w:uiPriority w:val="99"/>
    <w:unhideWhenUsed/>
    <w:rsid w:val="000A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95"/>
  </w:style>
  <w:style w:type="paragraph" w:styleId="BalloonText">
    <w:name w:val="Balloon Text"/>
    <w:basedOn w:val="Normal"/>
    <w:link w:val="BalloonTextChar"/>
    <w:uiPriority w:val="99"/>
    <w:semiHidden/>
    <w:unhideWhenUsed/>
    <w:rsid w:val="000A3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basma</cp:lastModifiedBy>
  <cp:revision>2</cp:revision>
  <dcterms:created xsi:type="dcterms:W3CDTF">2017-01-31T11:29:00Z</dcterms:created>
  <dcterms:modified xsi:type="dcterms:W3CDTF">2017-01-31T11:29:00Z</dcterms:modified>
</cp:coreProperties>
</file>